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DE" w:rsidRPr="00D7391C" w:rsidRDefault="008251DE">
      <w:pPr>
        <w:pStyle w:val="a3"/>
        <w:ind w:left="-1070"/>
        <w:rPr>
          <w:rFonts w:ascii="Times New Roman" w:hAnsi="Times New Roman"/>
          <w:sz w:val="20"/>
        </w:rPr>
      </w:pPr>
    </w:p>
    <w:p w:rsidR="008251DE" w:rsidRPr="00D7391C" w:rsidRDefault="008251DE">
      <w:pPr>
        <w:pStyle w:val="a3"/>
        <w:rPr>
          <w:rFonts w:ascii="Times New Roman" w:hAnsi="Times New Roman"/>
          <w:sz w:val="20"/>
        </w:rPr>
      </w:pPr>
    </w:p>
    <w:p w:rsidR="008251DE" w:rsidRPr="00D7391C" w:rsidRDefault="008251DE">
      <w:pPr>
        <w:pStyle w:val="a3"/>
        <w:rPr>
          <w:rFonts w:ascii="Times New Roman" w:hAnsi="Times New Roman"/>
          <w:sz w:val="20"/>
        </w:rPr>
      </w:pPr>
    </w:p>
    <w:p w:rsidR="008251DE" w:rsidRPr="00D7391C" w:rsidRDefault="008251DE">
      <w:pPr>
        <w:pStyle w:val="a3"/>
        <w:rPr>
          <w:rFonts w:ascii="Times New Roman" w:hAnsi="Times New Roman"/>
          <w:sz w:val="20"/>
        </w:rPr>
      </w:pPr>
    </w:p>
    <w:p w:rsidR="008251DE" w:rsidRPr="00D7391C" w:rsidRDefault="008251DE">
      <w:pPr>
        <w:pStyle w:val="a3"/>
        <w:rPr>
          <w:rFonts w:ascii="Times New Roman" w:hAnsi="Times New Roman"/>
          <w:sz w:val="20"/>
        </w:rPr>
      </w:pPr>
    </w:p>
    <w:p w:rsidR="008251DE" w:rsidRPr="00D7391C" w:rsidRDefault="008251DE">
      <w:pPr>
        <w:pStyle w:val="a3"/>
        <w:rPr>
          <w:rFonts w:ascii="Times New Roman" w:hAnsi="Times New Roman"/>
          <w:sz w:val="20"/>
        </w:rPr>
      </w:pPr>
    </w:p>
    <w:p w:rsidR="008251DE" w:rsidRPr="00D7391C" w:rsidRDefault="008251DE">
      <w:pPr>
        <w:pStyle w:val="a3"/>
        <w:spacing w:before="8"/>
        <w:rPr>
          <w:rFonts w:ascii="Times New Roman" w:hAnsi="Times New Roman"/>
          <w:sz w:val="23"/>
        </w:rPr>
      </w:pPr>
    </w:p>
    <w:p w:rsidR="00D6677E" w:rsidRDefault="00D6677E">
      <w:pPr>
        <w:spacing w:before="55"/>
        <w:ind w:left="280"/>
        <w:rPr>
          <w:rFonts w:ascii="Times New Roman" w:hAnsi="Times New Roman"/>
          <w:sz w:val="32"/>
          <w:lang w:eastAsia="zh-CN"/>
        </w:rPr>
        <w:sectPr w:rsidR="00D6677E" w:rsidSect="00331284">
          <w:headerReference w:type="default" r:id="rId7"/>
          <w:footerReference w:type="default" r:id="rId8"/>
          <w:type w:val="continuous"/>
          <w:pgSz w:w="12240" w:h="15840" w:code="1"/>
          <w:pgMar w:top="1134" w:right="1134" w:bottom="1134" w:left="1134" w:header="720" w:footer="720" w:gutter="0"/>
          <w:cols w:num="2" w:space="720" w:equalWidth="0">
            <w:col w:w="8252" w:space="694"/>
            <w:col w:w="1026"/>
          </w:cols>
        </w:sectPr>
      </w:pPr>
      <w:bookmarkStart w:id="2" w:name="_GoBack"/>
      <w:bookmarkEnd w:id="2"/>
    </w:p>
    <w:p w:rsidR="00D6677E" w:rsidRPr="00E9553E" w:rsidRDefault="00982655">
      <w:pPr>
        <w:spacing w:before="55"/>
        <w:ind w:left="280"/>
        <w:rPr>
          <w:rFonts w:ascii="Times New Roman" w:hAnsi="Times New Roman"/>
          <w:b/>
          <w:sz w:val="32"/>
          <w:lang w:eastAsia="zh-CN"/>
        </w:rPr>
      </w:pPr>
      <w:r>
        <w:rPr>
          <w:rFonts w:ascii="Times New Roman" w:hAnsi="Times New Roman" w:hint="eastAsia"/>
          <w:sz w:val="32"/>
          <w:lang w:eastAsia="zh-CN"/>
        </w:rPr>
        <w:t>特奥会</w:t>
      </w:r>
      <w:r>
        <w:rPr>
          <w:rFonts w:ascii="Times New Roman" w:hAnsi="Times New Roman" w:hint="eastAsia"/>
          <w:b/>
          <w:sz w:val="32"/>
          <w:lang w:eastAsia="zh-CN"/>
        </w:rPr>
        <w:t>研讨会</w:t>
      </w:r>
      <w:r>
        <w:rPr>
          <w:rFonts w:ascii="Times New Roman" w:hAnsi="Times New Roman" w:hint="eastAsia"/>
          <w:sz w:val="32"/>
          <w:lang w:eastAsia="zh-CN"/>
        </w:rPr>
        <w:t>和</w:t>
      </w:r>
      <w:r>
        <w:rPr>
          <w:rFonts w:ascii="Times New Roman" w:hAnsi="Times New Roman" w:hint="eastAsia"/>
          <w:b/>
          <w:sz w:val="32"/>
          <w:lang w:eastAsia="zh-CN"/>
        </w:rPr>
        <w:t>培训</w:t>
      </w:r>
    </w:p>
    <w:p w:rsidR="008251DE" w:rsidRPr="00E9553E" w:rsidRDefault="00982655">
      <w:pPr>
        <w:pStyle w:val="1"/>
        <w:spacing w:before="115"/>
        <w:rPr>
          <w:rFonts w:ascii="Times New Roman" w:hAnsi="Times New Roman"/>
          <w:lang w:eastAsia="zh-CN"/>
        </w:rPr>
      </w:pPr>
      <w:bookmarkStart w:id="3" w:name="简介"/>
      <w:bookmarkEnd w:id="3"/>
      <w:r>
        <w:rPr>
          <w:rFonts w:ascii="Times New Roman" w:hAnsi="Times New Roman" w:hint="eastAsia"/>
          <w:color w:val="FF0000"/>
          <w:lang w:eastAsia="zh-CN"/>
        </w:rPr>
        <w:t>简介</w:t>
      </w:r>
    </w:p>
    <w:p w:rsidR="008251DE" w:rsidRPr="00E9553E" w:rsidRDefault="00982655" w:rsidP="00D6677E">
      <w:pPr>
        <w:pStyle w:val="a3"/>
        <w:spacing w:before="176" w:line="242" w:lineRule="auto"/>
        <w:ind w:firstLineChars="200" w:firstLine="43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spacing w:val="-3"/>
          <w:lang w:eastAsia="zh-CN"/>
        </w:rPr>
        <w:t>研讨会和培训是外部人员了解融合学校</w:t>
      </w:r>
      <w:r>
        <w:rPr>
          <w:rFonts w:ascii="Times New Roman" w:hAnsi="Times New Roman"/>
          <w:lang w:eastAsia="zh-CN"/>
        </w:rPr>
        <w:t>/</w:t>
      </w:r>
      <w:r w:rsidR="00A07932">
        <w:rPr>
          <w:rFonts w:ascii="Times New Roman" w:hAnsi="Times New Roman" w:hint="eastAsia"/>
          <w:lang w:eastAsia="zh-CN"/>
        </w:rPr>
        <w:t>示范</w:t>
      </w:r>
      <w:r>
        <w:rPr>
          <w:rFonts w:ascii="Times New Roman" w:hAnsi="Times New Roman" w:hint="eastAsia"/>
          <w:spacing w:val="-3"/>
          <w:lang w:eastAsia="zh-CN"/>
        </w:rPr>
        <w:t>融合学校、新项目以及落实措施和开展沟通的绝佳渠道。</w:t>
      </w:r>
      <w:r w:rsidR="00BE009E">
        <w:rPr>
          <w:rFonts w:ascii="Times New Roman" w:hAnsi="Times New Roman" w:hint="eastAsia"/>
          <w:spacing w:val="-3"/>
          <w:lang w:eastAsia="zh-CN"/>
        </w:rPr>
        <w:t>参加研讨会可帮助教师</w:t>
      </w:r>
      <w:r>
        <w:rPr>
          <w:rFonts w:ascii="Times New Roman" w:hAnsi="Times New Roman" w:hint="eastAsia"/>
          <w:spacing w:val="-3"/>
          <w:lang w:eastAsia="zh-CN"/>
        </w:rPr>
        <w:t>、教练、运动员、家庭成员及其他利益相关者</w:t>
      </w:r>
      <w:bookmarkStart w:id="4" w:name="OLE_LINK21"/>
      <w:bookmarkStart w:id="5" w:name="OLE_LINK22"/>
      <w:r>
        <w:rPr>
          <w:rFonts w:ascii="Times New Roman" w:hAnsi="Times New Roman" w:hint="eastAsia"/>
          <w:spacing w:val="-3"/>
          <w:lang w:eastAsia="zh-CN"/>
        </w:rPr>
        <w:t>将这些知识付诸实践</w:t>
      </w:r>
      <w:bookmarkEnd w:id="4"/>
      <w:bookmarkEnd w:id="5"/>
      <w:r>
        <w:rPr>
          <w:rFonts w:ascii="Times New Roman" w:hAnsi="Times New Roman" w:hint="eastAsia"/>
          <w:lang w:eastAsia="zh-CN"/>
        </w:rPr>
        <w:t>，从而在他们的社区中取得成功。这一资源可被用于任何针对外部人员（如</w:t>
      </w:r>
      <w:r w:rsidR="00BE009E">
        <w:rPr>
          <w:rFonts w:ascii="Times New Roman" w:hAnsi="Times New Roman" w:hint="eastAsia"/>
          <w:spacing w:val="-3"/>
          <w:lang w:eastAsia="zh-CN"/>
        </w:rPr>
        <w:t>教师</w:t>
      </w:r>
      <w:r>
        <w:rPr>
          <w:rFonts w:ascii="Times New Roman" w:hAnsi="Times New Roman" w:hint="eastAsia"/>
          <w:lang w:eastAsia="zh-CN"/>
        </w:rPr>
        <w:t>、教练、运动员</w:t>
      </w:r>
      <w:r>
        <w:rPr>
          <w:rFonts w:ascii="Times New Roman" w:hAnsi="Times New Roman" w:hint="eastAsia"/>
          <w:spacing w:val="-3"/>
          <w:lang w:eastAsia="zh-CN"/>
        </w:rPr>
        <w:t>、青少年领袖、家庭成员或其他社区成员</w:t>
      </w:r>
      <w:r>
        <w:rPr>
          <w:rFonts w:ascii="Times New Roman" w:hAnsi="Times New Roman" w:hint="eastAsia"/>
          <w:lang w:eastAsia="zh-CN"/>
        </w:rPr>
        <w:t>）</w:t>
      </w:r>
      <w:r>
        <w:rPr>
          <w:rFonts w:ascii="Times New Roman" w:hAnsi="Times New Roman" w:hint="eastAsia"/>
          <w:spacing w:val="-3"/>
          <w:lang w:eastAsia="zh-CN"/>
        </w:rPr>
        <w:t>的研讨会和培训，其目的是就特奥融合学校</w:t>
      </w:r>
      <w:r>
        <w:rPr>
          <w:rFonts w:ascii="Times New Roman" w:hAnsi="Times New Roman"/>
          <w:lang w:eastAsia="zh-CN"/>
        </w:rPr>
        <w:t>/</w:t>
      </w:r>
      <w:r w:rsidR="00AD22D2">
        <w:rPr>
          <w:rFonts w:ascii="Times New Roman" w:hAnsi="Times New Roman" w:hint="eastAsia"/>
          <w:lang w:eastAsia="zh-CN"/>
        </w:rPr>
        <w:t>示范</w:t>
      </w:r>
      <w:r>
        <w:rPr>
          <w:rFonts w:ascii="Times New Roman" w:hAnsi="Times New Roman" w:hint="eastAsia"/>
          <w:spacing w:val="-3"/>
          <w:lang w:eastAsia="zh-CN"/>
        </w:rPr>
        <w:t>融合学校的工作对外部人员开展教育活动和</w:t>
      </w:r>
      <w:r>
        <w:rPr>
          <w:rFonts w:ascii="Times New Roman" w:hAnsi="Times New Roman"/>
          <w:spacing w:val="-3"/>
          <w:lang w:eastAsia="zh-CN"/>
        </w:rPr>
        <w:t>/</w:t>
      </w:r>
      <w:r>
        <w:rPr>
          <w:rFonts w:ascii="Times New Roman" w:hAnsi="Times New Roman" w:hint="eastAsia"/>
          <w:spacing w:val="-3"/>
          <w:lang w:eastAsia="zh-CN"/>
        </w:rPr>
        <w:t>或</w:t>
      </w:r>
      <w:bookmarkStart w:id="6" w:name="OLE_LINK5"/>
      <w:bookmarkStart w:id="7" w:name="OLE_LINK6"/>
      <w:r>
        <w:rPr>
          <w:rFonts w:ascii="Times New Roman" w:hAnsi="Times New Roman" w:hint="eastAsia"/>
          <w:spacing w:val="-3"/>
          <w:lang w:eastAsia="zh-CN"/>
        </w:rPr>
        <w:t>对其进行招募</w:t>
      </w:r>
      <w:bookmarkEnd w:id="6"/>
      <w:bookmarkEnd w:id="7"/>
      <w:r>
        <w:rPr>
          <w:rFonts w:ascii="Times New Roman" w:hAnsi="Times New Roman" w:hint="eastAsia"/>
          <w:spacing w:val="-3"/>
          <w:lang w:eastAsia="zh-CN"/>
        </w:rPr>
        <w:t>。请使用以下项目核查单、</w:t>
      </w:r>
      <w:bookmarkStart w:id="8" w:name="OLE_LINK23"/>
      <w:bookmarkStart w:id="9" w:name="OLE_LINK24"/>
      <w:bookmarkStart w:id="10" w:name="OLE_LINK25"/>
      <w:r>
        <w:rPr>
          <w:rFonts w:ascii="Times New Roman" w:hAnsi="Times New Roman" w:hint="eastAsia"/>
          <w:spacing w:val="-3"/>
          <w:lang w:eastAsia="zh-CN"/>
        </w:rPr>
        <w:t>培训模板</w:t>
      </w:r>
      <w:bookmarkEnd w:id="8"/>
      <w:bookmarkEnd w:id="9"/>
      <w:bookmarkEnd w:id="10"/>
      <w:r>
        <w:rPr>
          <w:rFonts w:ascii="Times New Roman" w:hAnsi="Times New Roman" w:hint="eastAsia"/>
          <w:spacing w:val="-3"/>
          <w:lang w:eastAsia="zh-CN"/>
        </w:rPr>
        <w:t>和与您的主题事项相关的相应</w:t>
      </w:r>
      <w:r w:rsidR="00BC02BC">
        <w:rPr>
          <w:rFonts w:ascii="Times New Roman" w:hAnsi="Times New Roman" w:hint="eastAsia"/>
          <w:spacing w:val="-3"/>
          <w:lang w:eastAsia="zh-CN"/>
        </w:rPr>
        <w:t>附加</w:t>
      </w:r>
      <w:r>
        <w:rPr>
          <w:rFonts w:ascii="Times New Roman" w:hAnsi="Times New Roman" w:hint="eastAsia"/>
          <w:spacing w:val="-3"/>
          <w:lang w:eastAsia="zh-CN"/>
        </w:rPr>
        <w:t>资源。此外，请务必查阅塞尔维亚特奥会的最佳实践案例，以获取实用方法和技巧。</w:t>
      </w:r>
    </w:p>
    <w:p w:rsidR="008251DE" w:rsidRPr="00E9553E" w:rsidRDefault="00982655">
      <w:pPr>
        <w:pStyle w:val="1"/>
        <w:spacing w:before="152"/>
        <w:rPr>
          <w:rFonts w:ascii="Times New Roman" w:hAnsi="Times New Roman"/>
        </w:rPr>
      </w:pPr>
      <w:bookmarkStart w:id="11" w:name="研讨会和培训的类型"/>
      <w:bookmarkEnd w:id="11"/>
      <w:proofErr w:type="spellStart"/>
      <w:r>
        <w:rPr>
          <w:rFonts w:ascii="Times New Roman" w:hAnsi="Times New Roman" w:hint="eastAsia"/>
          <w:color w:val="FF0000"/>
        </w:rPr>
        <w:t>研讨会和培训的类型</w:t>
      </w:r>
      <w:proofErr w:type="spellEnd"/>
    </w:p>
    <w:p w:rsidR="008251DE" w:rsidRPr="00E9553E" w:rsidRDefault="00216BC3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37.7pt;margin-top:3.75pt;width:96pt;height:36pt;z-index:268445391">
            <v:textbox>
              <w:txbxContent>
                <w:p w:rsidR="00C766AF" w:rsidRDefault="00C766AF" w:rsidP="00C766AF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针对教师的培训</w:t>
                  </w:r>
                </w:p>
              </w:txbxContent>
            </v:textbox>
          </v:shape>
        </w:pict>
      </w:r>
    </w:p>
    <w:p w:rsidR="008251DE" w:rsidRPr="00E9553E" w:rsidRDefault="003913AB" w:rsidP="00E67264">
      <w:pPr>
        <w:pStyle w:val="a3"/>
        <w:spacing w:before="10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4032599" cy="336042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99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DE" w:rsidRPr="00E9553E" w:rsidRDefault="008251DE">
      <w:pPr>
        <w:pStyle w:val="a3"/>
        <w:rPr>
          <w:rFonts w:ascii="Times New Roman" w:hAnsi="Times New Roman"/>
          <w:b/>
          <w:sz w:val="20"/>
        </w:rPr>
      </w:pPr>
    </w:p>
    <w:p w:rsidR="00D6677E" w:rsidRPr="00E9553E" w:rsidRDefault="00D6677E">
      <w:pPr>
        <w:pStyle w:val="a3"/>
        <w:rPr>
          <w:rFonts w:ascii="Times New Roman" w:hAnsi="Times New Roman"/>
          <w:b/>
          <w:sz w:val="20"/>
        </w:rPr>
        <w:sectPr w:rsidR="00D6677E" w:rsidRPr="00E9553E" w:rsidSect="00D6677E">
          <w:type w:val="continuous"/>
          <w:pgSz w:w="12240" w:h="15840" w:code="1"/>
          <w:pgMar w:top="1134" w:right="1134" w:bottom="1134" w:left="1134" w:header="720" w:footer="720" w:gutter="0"/>
          <w:cols w:space="694"/>
        </w:sectPr>
      </w:pPr>
    </w:p>
    <w:p w:rsidR="008251DE" w:rsidRPr="00E9553E" w:rsidRDefault="008251DE">
      <w:pPr>
        <w:rPr>
          <w:rFonts w:ascii="Times New Roman" w:hAnsi="Times New Roman"/>
          <w:sz w:val="16"/>
        </w:rPr>
        <w:sectPr w:rsidR="008251DE" w:rsidRPr="00E9553E" w:rsidSect="00331284">
          <w:type w:val="continuous"/>
          <w:pgSz w:w="12240" w:h="15840" w:code="1"/>
          <w:pgMar w:top="1134" w:right="1134" w:bottom="1134" w:left="1134" w:header="720" w:footer="720" w:gutter="0"/>
          <w:cols w:num="2" w:space="720" w:equalWidth="0">
            <w:col w:w="8252" w:space="694"/>
            <w:col w:w="1026"/>
          </w:cols>
        </w:sectPr>
      </w:pPr>
    </w:p>
    <w:p w:rsidR="008251DE" w:rsidRPr="00E9553E" w:rsidRDefault="008251DE">
      <w:pPr>
        <w:pStyle w:val="a3"/>
        <w:ind w:left="-1070"/>
        <w:rPr>
          <w:rFonts w:ascii="Times New Roman" w:hAnsi="Times New Roman"/>
          <w:sz w:val="20"/>
        </w:rPr>
      </w:pPr>
    </w:p>
    <w:p w:rsidR="008251DE" w:rsidRPr="00E9553E" w:rsidRDefault="008251DE">
      <w:pPr>
        <w:pStyle w:val="a3"/>
        <w:rPr>
          <w:rFonts w:ascii="Times New Roman" w:hAnsi="Times New Roman"/>
          <w:sz w:val="20"/>
        </w:rPr>
      </w:pPr>
    </w:p>
    <w:p w:rsidR="008251DE" w:rsidRPr="00E9553E" w:rsidRDefault="008251DE">
      <w:pPr>
        <w:pStyle w:val="a3"/>
        <w:rPr>
          <w:rFonts w:ascii="Times New Roman" w:hAnsi="Times New Roman"/>
          <w:sz w:val="20"/>
        </w:rPr>
      </w:pPr>
    </w:p>
    <w:p w:rsidR="008251DE" w:rsidRPr="00E9553E" w:rsidRDefault="008251DE">
      <w:pPr>
        <w:pStyle w:val="a3"/>
        <w:rPr>
          <w:rFonts w:ascii="Times New Roman" w:hAnsi="Times New Roman"/>
          <w:sz w:val="20"/>
        </w:rPr>
      </w:pPr>
    </w:p>
    <w:p w:rsidR="008251DE" w:rsidRPr="00E9553E" w:rsidRDefault="008251DE">
      <w:pPr>
        <w:pStyle w:val="a3"/>
        <w:spacing w:before="4"/>
        <w:rPr>
          <w:rFonts w:ascii="Times New Roman" w:hAnsi="Times New Roman"/>
        </w:rPr>
      </w:pPr>
    </w:p>
    <w:p w:rsidR="008251DE" w:rsidRPr="00E9553E" w:rsidRDefault="00982655">
      <w:pPr>
        <w:pStyle w:val="1"/>
        <w:spacing w:before="62"/>
        <w:rPr>
          <w:rFonts w:ascii="Times New Roman" w:hAnsi="Times New Roman"/>
          <w:lang w:eastAsia="zh-CN"/>
        </w:rPr>
      </w:pPr>
      <w:bookmarkStart w:id="12" w:name="活动项目核查单"/>
      <w:bookmarkStart w:id="13" w:name="OLE_LINK7"/>
      <w:bookmarkStart w:id="14" w:name="OLE_LINK8"/>
      <w:bookmarkEnd w:id="12"/>
      <w:r>
        <w:rPr>
          <w:rFonts w:ascii="Times New Roman" w:hAnsi="Times New Roman" w:hint="eastAsia"/>
          <w:color w:val="FF0000"/>
          <w:lang w:eastAsia="zh-CN"/>
        </w:rPr>
        <w:t>活动项目</w:t>
      </w:r>
      <w:bookmarkStart w:id="15" w:name="OLE_LINK9"/>
      <w:bookmarkStart w:id="16" w:name="OLE_LINK10"/>
      <w:r>
        <w:rPr>
          <w:rFonts w:ascii="Times New Roman" w:hAnsi="Times New Roman" w:hint="eastAsia"/>
          <w:color w:val="FF0000"/>
          <w:lang w:eastAsia="zh-CN"/>
        </w:rPr>
        <w:t>核查单</w:t>
      </w:r>
    </w:p>
    <w:bookmarkEnd w:id="13"/>
    <w:bookmarkEnd w:id="14"/>
    <w:bookmarkEnd w:id="15"/>
    <w:bookmarkEnd w:id="16"/>
    <w:p w:rsidR="008251DE" w:rsidRPr="00E9553E" w:rsidRDefault="00982655">
      <w:pPr>
        <w:pStyle w:val="a3"/>
        <w:spacing w:before="203"/>
        <w:ind w:left="28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此活动项目核查单可作为规划下一次培训或研讨会的指南。</w:t>
      </w:r>
    </w:p>
    <w:p w:rsidR="008251DE" w:rsidRPr="00E9553E" w:rsidRDefault="008251DE">
      <w:pPr>
        <w:pStyle w:val="a3"/>
        <w:spacing w:before="3"/>
        <w:rPr>
          <w:rFonts w:ascii="Times New Roman" w:hAnsi="Times New Roman"/>
          <w:sz w:val="17"/>
          <w:lang w:eastAsia="zh-CN"/>
        </w:rPr>
      </w:pPr>
    </w:p>
    <w:p w:rsidR="00D6677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r w:rsidR="00982655">
        <w:rPr>
          <w:rFonts w:ascii="Times New Roman" w:hAnsi="Times New Roman" w:hint="eastAsia"/>
          <w:lang w:eastAsia="zh-CN"/>
        </w:rPr>
        <w:t>场地（</w:t>
      </w:r>
      <w:r w:rsidR="00A238B9">
        <w:rPr>
          <w:rFonts w:ascii="Times New Roman" w:hAnsi="Times New Roman" w:hint="eastAsia"/>
          <w:lang w:eastAsia="zh-CN"/>
        </w:rPr>
        <w:t>场地</w:t>
      </w:r>
      <w:r w:rsidR="00982655">
        <w:rPr>
          <w:rFonts w:ascii="Times New Roman" w:hAnsi="Times New Roman" w:hint="eastAsia"/>
          <w:lang w:eastAsia="zh-CN"/>
        </w:rPr>
        <w:t>预订、布置）</w:t>
      </w:r>
    </w:p>
    <w:p w:rsidR="00D6677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r w:rsidR="00982655">
        <w:rPr>
          <w:rFonts w:ascii="Times New Roman" w:hAnsi="Times New Roman" w:hint="eastAsia"/>
          <w:lang w:eastAsia="zh-CN"/>
        </w:rPr>
        <w:t>视听设备（投影仪、话筒等）</w:t>
      </w:r>
    </w:p>
    <w:p w:rsidR="008251D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r w:rsidR="00982655">
        <w:rPr>
          <w:rFonts w:ascii="Times New Roman" w:hAnsi="Times New Roman" w:hint="eastAsia"/>
          <w:lang w:eastAsia="zh-CN"/>
        </w:rPr>
        <w:t>餐饮（包括饮食限制）</w:t>
      </w:r>
      <w:r w:rsidR="00982655">
        <w:rPr>
          <w:rFonts w:ascii="Times New Roman" w:hAnsi="Times New Roman"/>
          <w:lang w:eastAsia="zh-CN"/>
        </w:rPr>
        <w:t xml:space="preserve">  </w:t>
      </w:r>
    </w:p>
    <w:p w:rsidR="00D6677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r w:rsidR="00982655">
        <w:rPr>
          <w:rFonts w:ascii="Times New Roman" w:hAnsi="Times New Roman" w:hint="eastAsia"/>
          <w:lang w:eastAsia="zh-CN"/>
        </w:rPr>
        <w:t>现场交通和往返场地</w:t>
      </w:r>
    </w:p>
    <w:p w:rsidR="008251D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r w:rsidR="009F3973">
        <w:rPr>
          <w:rFonts w:ascii="Times New Roman" w:hAnsi="Times New Roman" w:hint="eastAsia"/>
          <w:lang w:eastAsia="zh-CN"/>
        </w:rPr>
        <w:t>住</w:t>
      </w:r>
      <w:r w:rsidR="004E5278">
        <w:rPr>
          <w:rFonts w:ascii="Times New Roman" w:hAnsi="Times New Roman" w:hint="eastAsia"/>
          <w:lang w:eastAsia="zh-CN"/>
        </w:rPr>
        <w:t>宿</w:t>
      </w:r>
    </w:p>
    <w:p w:rsidR="008251D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r w:rsidR="00982655">
        <w:rPr>
          <w:rFonts w:ascii="Times New Roman" w:hAnsi="Times New Roman" w:hint="eastAsia"/>
          <w:lang w:eastAsia="zh-CN"/>
        </w:rPr>
        <w:t>演讲者和主持人</w:t>
      </w:r>
    </w:p>
    <w:p w:rsidR="008251D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r w:rsidR="00982655">
        <w:rPr>
          <w:rFonts w:ascii="Times New Roman" w:hAnsi="Times New Roman" w:hint="eastAsia"/>
          <w:lang w:eastAsia="zh-CN"/>
        </w:rPr>
        <w:t>内容</w:t>
      </w:r>
      <w:r w:rsidR="00982655">
        <w:rPr>
          <w:rFonts w:ascii="Times New Roman" w:hAnsi="Times New Roman"/>
          <w:lang w:eastAsia="zh-CN"/>
        </w:rPr>
        <w:t>/</w:t>
      </w:r>
      <w:r w:rsidR="00982655">
        <w:rPr>
          <w:rFonts w:ascii="Times New Roman" w:hAnsi="Times New Roman" w:hint="eastAsia"/>
          <w:lang w:eastAsia="zh-CN"/>
        </w:rPr>
        <w:t>演示</w:t>
      </w:r>
    </w:p>
    <w:p w:rsidR="008251D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r w:rsidR="00982655">
        <w:rPr>
          <w:rFonts w:ascii="Times New Roman" w:hAnsi="Times New Roman" w:hint="eastAsia"/>
          <w:lang w:eastAsia="zh-CN"/>
        </w:rPr>
        <w:t>材料和用品（</w:t>
      </w:r>
      <w:r w:rsidR="00BE009E">
        <w:rPr>
          <w:rFonts w:ascii="Times New Roman" w:hAnsi="Times New Roman" w:hint="eastAsia"/>
          <w:lang w:eastAsia="zh-CN"/>
        </w:rPr>
        <w:t>马</w:t>
      </w:r>
      <w:r w:rsidR="00982655">
        <w:rPr>
          <w:rFonts w:ascii="Times New Roman" w:hAnsi="Times New Roman" w:hint="eastAsia"/>
          <w:lang w:eastAsia="zh-CN"/>
        </w:rPr>
        <w:t>克笔、海报等）</w:t>
      </w:r>
    </w:p>
    <w:p w:rsidR="008251D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bookmarkStart w:id="17" w:name="OLE_LINK11"/>
      <w:bookmarkStart w:id="18" w:name="OLE_LINK12"/>
      <w:r w:rsidR="00982655">
        <w:rPr>
          <w:rFonts w:ascii="Times New Roman" w:hAnsi="Times New Roman" w:hint="eastAsia"/>
          <w:lang w:eastAsia="zh-CN"/>
        </w:rPr>
        <w:t>适当的标识和标牌</w:t>
      </w:r>
      <w:bookmarkEnd w:id="17"/>
      <w:bookmarkEnd w:id="18"/>
    </w:p>
    <w:p w:rsidR="00D6677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r w:rsidR="009F3973">
        <w:rPr>
          <w:rFonts w:ascii="Times New Roman" w:hAnsi="Times New Roman" w:hint="eastAsia"/>
          <w:lang w:eastAsia="zh-CN"/>
        </w:rPr>
        <w:t>结束时您可能需要出示的任何证件</w:t>
      </w:r>
      <w:r w:rsidR="009F3973">
        <w:rPr>
          <w:rFonts w:ascii="Times New Roman" w:hAnsi="Times New Roman"/>
          <w:lang w:eastAsia="zh-CN"/>
        </w:rPr>
        <w:t xml:space="preserve"> </w:t>
      </w:r>
    </w:p>
    <w:p w:rsidR="008251DE" w:rsidRPr="00E9553E" w:rsidRDefault="003913AB" w:rsidP="00D6677E">
      <w:pPr>
        <w:pStyle w:val="a3"/>
        <w:spacing w:before="203"/>
        <w:ind w:left="278"/>
        <w:textAlignment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38095" cy="228571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655">
        <w:rPr>
          <w:rFonts w:ascii="Times New Roman" w:hAnsi="Times New Roman"/>
          <w:lang w:eastAsia="zh-CN"/>
        </w:rPr>
        <w:t xml:space="preserve"> </w:t>
      </w:r>
      <w:r w:rsidR="00982655">
        <w:rPr>
          <w:rFonts w:ascii="Times New Roman" w:hAnsi="Times New Roman" w:hint="eastAsia"/>
          <w:lang w:eastAsia="zh-CN"/>
        </w:rPr>
        <w:t>反馈信息（调查、电子邮件等）</w:t>
      </w:r>
    </w:p>
    <w:p w:rsidR="008251DE" w:rsidRPr="00E9553E" w:rsidRDefault="008251DE" w:rsidP="00D6677E">
      <w:pPr>
        <w:pStyle w:val="a3"/>
        <w:spacing w:before="203"/>
        <w:ind w:left="280"/>
        <w:rPr>
          <w:rFonts w:ascii="Times New Roman" w:hAnsi="Times New Roman"/>
          <w:sz w:val="28"/>
          <w:lang w:eastAsia="zh-CN"/>
        </w:rPr>
      </w:pPr>
    </w:p>
    <w:p w:rsidR="008251DE" w:rsidRPr="00E9553E" w:rsidRDefault="00982655">
      <w:pPr>
        <w:spacing w:before="1"/>
        <w:ind w:left="28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 w:hint="eastAsia"/>
          <w:b/>
          <w:color w:val="FF0000"/>
          <w:sz w:val="28"/>
        </w:rPr>
        <w:t>相关资源</w:t>
      </w:r>
      <w:proofErr w:type="spellEnd"/>
    </w:p>
    <w:p w:rsidR="008251DE" w:rsidRPr="00E9553E" w:rsidRDefault="00982655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before="192" w:line="285" w:lineRule="exact"/>
        <w:ind w:hanging="360"/>
        <w:rPr>
          <w:rFonts w:ascii="Times New Roman" w:hAnsi="Times New Roman"/>
          <w:i/>
          <w:sz w:val="23"/>
          <w:u w:val="none"/>
          <w:lang w:eastAsia="zh-CN"/>
        </w:rPr>
      </w:pPr>
      <w:r>
        <w:rPr>
          <w:rFonts w:ascii="Times New Roman" w:hAnsi="Times New Roman" w:hint="eastAsia"/>
          <w:spacing w:val="-1"/>
          <w:u w:val="none"/>
          <w:lang w:eastAsia="zh-CN"/>
        </w:rPr>
        <w:t>培训</w:t>
      </w:r>
      <w:r w:rsidR="009F3973" w:rsidRPr="009F3973">
        <w:rPr>
          <w:rFonts w:ascii="Times New Roman" w:hAnsi="Times New Roman" w:hint="eastAsia"/>
          <w:spacing w:val="-1"/>
          <w:u w:val="none"/>
          <w:lang w:eastAsia="zh-CN"/>
        </w:rPr>
        <w:t>模板</w:t>
      </w:r>
      <w:r>
        <w:rPr>
          <w:rFonts w:ascii="Times New Roman" w:hAnsi="Times New Roman" w:hint="eastAsia"/>
          <w:spacing w:val="-1"/>
          <w:u w:val="none"/>
          <w:lang w:eastAsia="zh-CN"/>
        </w:rPr>
        <w:t>：</w:t>
      </w:r>
      <w:hyperlink r:id="rId11">
        <w:r>
          <w:rPr>
            <w:rFonts w:ascii="Times New Roman" w:hAnsi="Times New Roman"/>
            <w:color w:val="0462C1"/>
            <w:u w:color="0462C1"/>
            <w:lang w:eastAsia="zh-CN"/>
          </w:rPr>
          <w:t>SNF</w:t>
        </w:r>
        <w:r>
          <w:rPr>
            <w:rFonts w:ascii="Times New Roman" w:hAnsi="Times New Roman"/>
            <w:spacing w:val="-2"/>
            <w:u w:val="none"/>
            <w:lang w:eastAsia="zh-CN"/>
          </w:rPr>
          <w:t xml:space="preserve"> </w:t>
        </w:r>
      </w:hyperlink>
      <w:r>
        <w:rPr>
          <w:rFonts w:ascii="Times New Roman" w:hAnsi="Times New Roman"/>
          <w:u w:val="none"/>
          <w:lang w:eastAsia="zh-CN"/>
        </w:rPr>
        <w:t>|</w:t>
      </w:r>
      <w:hyperlink r:id="rId12">
        <w:r>
          <w:rPr>
            <w:rFonts w:ascii="Times New Roman" w:hAnsi="Times New Roman"/>
            <w:color w:val="0462C1"/>
            <w:spacing w:val="-5"/>
            <w:u w:val="none"/>
            <w:lang w:eastAsia="zh-CN"/>
          </w:rPr>
          <w:t xml:space="preserve"> </w:t>
        </w:r>
        <w:r>
          <w:rPr>
            <w:rFonts w:ascii="Times New Roman" w:hAnsi="Times New Roman" w:hint="eastAsia"/>
            <w:color w:val="0462C1"/>
            <w:u w:color="0462C1"/>
            <w:lang w:eastAsia="zh-CN"/>
          </w:rPr>
          <w:t>通用</w:t>
        </w:r>
        <w:r>
          <w:rPr>
            <w:rFonts w:ascii="Times New Roman" w:hAnsi="Times New Roman"/>
            <w:spacing w:val="-2"/>
            <w:u w:val="none"/>
            <w:lang w:eastAsia="zh-CN"/>
          </w:rPr>
          <w:t xml:space="preserve"> </w:t>
        </w:r>
      </w:hyperlink>
      <w:r>
        <w:rPr>
          <w:rFonts w:ascii="Times New Roman" w:hAnsi="Times New Roman"/>
          <w:spacing w:val="-1"/>
          <w:u w:val="none"/>
          <w:lang w:eastAsia="zh-CN"/>
        </w:rPr>
        <w:t xml:space="preserve">– </w:t>
      </w:r>
      <w:r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一个简洁明了的专业</w:t>
      </w:r>
      <w:r>
        <w:rPr>
          <w:rFonts w:ascii="Times New Roman" w:hAnsi="Times New Roman"/>
          <w:i/>
          <w:spacing w:val="-3"/>
          <w:sz w:val="23"/>
          <w:u w:val="none"/>
          <w:lang w:eastAsia="zh-CN"/>
        </w:rPr>
        <w:t>PPT</w:t>
      </w:r>
    </w:p>
    <w:p w:rsidR="008251DE" w:rsidRPr="00E9553E" w:rsidRDefault="000669D9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line="230" w:lineRule="auto"/>
        <w:ind w:right="1497" w:hanging="360"/>
        <w:rPr>
          <w:rFonts w:ascii="Times New Roman" w:hAnsi="Times New Roman"/>
          <w:i/>
          <w:sz w:val="23"/>
          <w:u w:val="none"/>
          <w:lang w:eastAsia="zh-CN"/>
        </w:rPr>
      </w:pPr>
      <w:hyperlink r:id="rId13">
        <w:r w:rsidR="00982655">
          <w:rPr>
            <w:rFonts w:ascii="Times New Roman" w:hAnsi="Times New Roman" w:hint="eastAsia"/>
            <w:color w:val="0462C1"/>
            <w:spacing w:val="-3"/>
            <w:w w:val="95"/>
            <w:u w:color="0462C1"/>
            <w:lang w:eastAsia="zh-CN"/>
          </w:rPr>
          <w:t>针对</w:t>
        </w:r>
        <w:r w:rsidRPr="00131FA4">
          <w:rPr>
            <w:rFonts w:ascii="Times New Roman" w:hAnsi="Times New Roman" w:hint="eastAsia"/>
            <w:color w:val="0462C1"/>
            <w:spacing w:val="-3"/>
            <w:w w:val="95"/>
            <w:u w:color="0462C1"/>
            <w:lang w:eastAsia="zh-CN"/>
          </w:rPr>
          <w:t>教师</w:t>
        </w:r>
        <w:r w:rsidR="00982655">
          <w:rPr>
            <w:rFonts w:ascii="Times New Roman" w:hAnsi="Times New Roman" w:hint="eastAsia"/>
            <w:color w:val="0462C1"/>
            <w:spacing w:val="-3"/>
            <w:w w:val="95"/>
            <w:u w:color="0462C1"/>
            <w:lang w:eastAsia="zh-CN"/>
          </w:rPr>
          <w:t>和教练的培训概述</w:t>
        </w:r>
        <w:r w:rsidR="00982655">
          <w:rPr>
            <w:rFonts w:ascii="Times New Roman" w:hAnsi="Times New Roman"/>
            <w:spacing w:val="1"/>
            <w:w w:val="95"/>
            <w:u w:val="none"/>
            <w:lang w:eastAsia="zh-CN"/>
          </w:rPr>
          <w:t xml:space="preserve"> </w:t>
        </w:r>
      </w:hyperlink>
      <w:r w:rsidR="00982655">
        <w:rPr>
          <w:rFonts w:ascii="Times New Roman" w:hAnsi="Times New Roman"/>
          <w:i/>
          <w:spacing w:val="-2"/>
          <w:w w:val="95"/>
          <w:sz w:val="23"/>
          <w:u w:val="none"/>
          <w:lang w:eastAsia="zh-CN"/>
        </w:rPr>
        <w:t xml:space="preserve">– </w:t>
      </w:r>
      <w:r w:rsidR="00982655">
        <w:rPr>
          <w:rFonts w:ascii="Times New Roman" w:hAnsi="Times New Roman" w:hint="eastAsia"/>
          <w:i/>
          <w:spacing w:val="-2"/>
          <w:w w:val="95"/>
          <w:sz w:val="23"/>
          <w:u w:val="none"/>
          <w:lang w:eastAsia="zh-CN"/>
        </w:rPr>
        <w:t>内容实用且取放便捷的单页资料，</w:t>
      </w:r>
      <w:proofErr w:type="gramStart"/>
      <w:r w:rsidR="00BE009E">
        <w:rPr>
          <w:rFonts w:ascii="Times New Roman" w:hAnsi="Times New Roman" w:hint="eastAsia"/>
          <w:i/>
          <w:spacing w:val="-2"/>
          <w:w w:val="95"/>
          <w:sz w:val="23"/>
          <w:u w:val="none"/>
          <w:lang w:eastAsia="zh-CN"/>
        </w:rPr>
        <w:t>供任何</w:t>
      </w:r>
      <w:proofErr w:type="gramEnd"/>
      <w:r w:rsidR="00BE009E">
        <w:rPr>
          <w:rFonts w:ascii="Times New Roman" w:hAnsi="Times New Roman" w:hint="eastAsia"/>
          <w:i/>
          <w:spacing w:val="-2"/>
          <w:w w:val="95"/>
          <w:sz w:val="23"/>
          <w:u w:val="none"/>
          <w:lang w:eastAsia="zh-CN"/>
        </w:rPr>
        <w:t>针对教师</w:t>
      </w:r>
      <w:r w:rsidR="00BE009E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或教练的培训使用</w:t>
      </w:r>
    </w:p>
    <w:p w:rsidR="008251DE" w:rsidRPr="00E9553E" w:rsidRDefault="000669D9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before="5"/>
        <w:ind w:hanging="360"/>
        <w:rPr>
          <w:rFonts w:ascii="Times New Roman" w:hAnsi="Times New Roman"/>
          <w:i/>
          <w:sz w:val="23"/>
          <w:u w:val="none"/>
          <w:lang w:eastAsia="zh-CN"/>
        </w:rPr>
      </w:pPr>
      <w:hyperlink r:id="rId14">
        <w:r w:rsidR="00740B9A">
          <w:rPr>
            <w:rFonts w:ascii="Times New Roman" w:hAnsi="Times New Roman" w:hint="eastAsia"/>
            <w:color w:val="0462C1"/>
            <w:spacing w:val="-3"/>
            <w:u w:color="0462C1"/>
            <w:lang w:eastAsia="zh-CN"/>
          </w:rPr>
          <w:t>幼儿</w:t>
        </w:r>
        <w:r w:rsidR="00982655">
          <w:rPr>
            <w:rFonts w:ascii="Times New Roman" w:hAnsi="Times New Roman" w:hint="eastAsia"/>
            <w:color w:val="0462C1"/>
            <w:spacing w:val="-3"/>
            <w:u w:color="0462C1"/>
            <w:lang w:eastAsia="zh-CN"/>
          </w:rPr>
          <w:t>运动员教练培训用</w:t>
        </w:r>
        <w:r w:rsidR="00982655">
          <w:rPr>
            <w:rFonts w:ascii="Times New Roman" w:hAnsi="Times New Roman"/>
            <w:color w:val="0462C1"/>
            <w:u w:color="0462C1"/>
            <w:lang w:eastAsia="zh-CN"/>
          </w:rPr>
          <w:t>PPT</w:t>
        </w:r>
      </w:hyperlink>
      <w:r w:rsidR="00982655">
        <w:rPr>
          <w:rFonts w:ascii="Times New Roman" w:hAnsi="Times New Roman"/>
          <w:spacing w:val="-4"/>
          <w:u w:val="none"/>
          <w:lang w:eastAsia="zh-CN"/>
        </w:rPr>
        <w:t xml:space="preserve">– </w:t>
      </w:r>
      <w:r w:rsidR="00982655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为</w:t>
      </w:r>
      <w:r w:rsidR="00740B9A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幼儿</w:t>
      </w:r>
      <w:r w:rsidR="00982655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运动员场地的新教练提供的一份</w:t>
      </w:r>
      <w:r w:rsidR="008914E6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培训</w:t>
      </w:r>
      <w:r w:rsidR="00982655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指南</w:t>
      </w:r>
    </w:p>
    <w:p w:rsidR="008251DE" w:rsidRPr="00E9553E" w:rsidRDefault="000669D9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before="16" w:line="237" w:lineRule="auto"/>
        <w:ind w:right="1386" w:hanging="360"/>
        <w:rPr>
          <w:rFonts w:ascii="Times New Roman" w:hAnsi="Times New Roman"/>
          <w:i/>
          <w:sz w:val="23"/>
          <w:u w:val="none"/>
          <w:lang w:eastAsia="zh-CN"/>
        </w:rPr>
      </w:pPr>
      <w:hyperlink r:id="rId15">
        <w:bookmarkStart w:id="19" w:name="OLE_LINK14"/>
        <w:bookmarkStart w:id="20" w:name="OLE_LINK13"/>
        <w:r w:rsidR="00740B9A">
          <w:rPr>
            <w:rFonts w:ascii="Times New Roman" w:hAnsi="Times New Roman" w:hint="eastAsia"/>
            <w:color w:val="0462C1"/>
            <w:spacing w:val="-6"/>
            <w:u w:color="0462C1"/>
            <w:lang w:eastAsia="zh-CN"/>
          </w:rPr>
          <w:t>幼儿</w:t>
        </w:r>
        <w:bookmarkEnd w:id="19"/>
        <w:bookmarkEnd w:id="20"/>
        <w:r w:rsidR="00982655">
          <w:rPr>
            <w:rFonts w:ascii="Times New Roman" w:hAnsi="Times New Roman" w:hint="eastAsia"/>
            <w:color w:val="0462C1"/>
            <w:spacing w:val="-6"/>
            <w:u w:color="0462C1"/>
            <w:lang w:eastAsia="zh-CN"/>
          </w:rPr>
          <w:t>运动员的影响力</w:t>
        </w:r>
        <w:r w:rsidR="00982655">
          <w:rPr>
            <w:rFonts w:ascii="Times New Roman" w:hAnsi="Times New Roman"/>
            <w:color w:val="0462C1"/>
            <w:u w:color="0462C1"/>
            <w:lang w:eastAsia="zh-CN"/>
          </w:rPr>
          <w:t>PPT</w:t>
        </w:r>
      </w:hyperlink>
      <w:r w:rsidR="00982655">
        <w:rPr>
          <w:rFonts w:ascii="Times New Roman" w:hAnsi="Times New Roman" w:hint="eastAsia"/>
          <w:u w:val="none"/>
          <w:lang w:eastAsia="zh-CN"/>
        </w:rPr>
        <w:t>和</w:t>
      </w:r>
      <w:hyperlink r:id="rId16">
        <w:r w:rsidR="00740B9A">
          <w:rPr>
            <w:rFonts w:hint="eastAsia"/>
            <w:lang w:eastAsia="zh-CN"/>
          </w:rPr>
          <w:t>幼儿</w:t>
        </w:r>
        <w:r w:rsidR="00982655">
          <w:rPr>
            <w:rFonts w:ascii="Times New Roman" w:hAnsi="Times New Roman" w:hint="eastAsia"/>
            <w:color w:val="0462C1"/>
            <w:spacing w:val="-3"/>
            <w:u w:color="0462C1"/>
            <w:lang w:eastAsia="zh-CN"/>
          </w:rPr>
          <w:t>运动员研究</w:t>
        </w:r>
      </w:hyperlink>
      <w:r w:rsidR="00982655">
        <w:rPr>
          <w:lang w:eastAsia="zh-CN"/>
        </w:rPr>
        <w:t xml:space="preserve"> </w:t>
      </w:r>
      <w:r w:rsidR="00982655">
        <w:rPr>
          <w:rFonts w:ascii="Times New Roman" w:hAnsi="Times New Roman"/>
          <w:spacing w:val="-18"/>
          <w:u w:val="none"/>
          <w:lang w:eastAsia="zh-CN"/>
        </w:rPr>
        <w:t xml:space="preserve">– </w:t>
      </w:r>
      <w:r w:rsidR="00982655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一份关于</w:t>
      </w:r>
      <w:r w:rsidR="00740B9A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幼儿</w:t>
      </w:r>
      <w:r w:rsidR="00982655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运动员可为社区和家庭带来的影响，以及该影响的相关数据的信息指南</w:t>
      </w:r>
    </w:p>
    <w:p w:rsidR="007A52A4" w:rsidRDefault="00982655" w:rsidP="00131FA4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before="18" w:line="273" w:lineRule="exact"/>
        <w:ind w:hanging="360"/>
        <w:rPr>
          <w:rFonts w:ascii="Times New Roman" w:hAnsi="Times New Roman"/>
          <w:i/>
          <w:sz w:val="23"/>
          <w:lang w:eastAsia="zh-CN"/>
        </w:rPr>
      </w:pPr>
      <w:r>
        <w:rPr>
          <w:rFonts w:ascii="Times New Roman" w:hAnsi="Times New Roman" w:hint="eastAsia"/>
          <w:spacing w:val="-2"/>
          <w:lang w:eastAsia="zh-CN"/>
        </w:rPr>
        <w:t>青少年领袖资源：</w:t>
      </w:r>
      <w:hyperlink r:id="rId17">
        <w:r>
          <w:rPr>
            <w:rFonts w:ascii="Times New Roman" w:hAnsi="Times New Roman" w:hint="eastAsia"/>
            <w:color w:val="0462C1"/>
            <w:spacing w:val="-3"/>
            <w:u w:color="0462C1"/>
            <w:lang w:eastAsia="zh-CN"/>
          </w:rPr>
          <w:t>青少年创新项目</w:t>
        </w:r>
      </w:hyperlink>
      <w:r>
        <w:rPr>
          <w:rFonts w:ascii="Times New Roman" w:hAnsi="Times New Roman"/>
          <w:lang w:eastAsia="zh-CN"/>
        </w:rPr>
        <w:t>|</w:t>
      </w:r>
      <w:hyperlink r:id="rId18">
        <w:r>
          <w:rPr>
            <w:rFonts w:ascii="Times New Roman" w:hAnsi="Times New Roman" w:hint="eastAsia"/>
            <w:color w:val="0462C1"/>
            <w:spacing w:val="-3"/>
            <w:u w:color="0462C1"/>
            <w:lang w:eastAsia="zh-CN"/>
          </w:rPr>
          <w:t>青少年领袖峰会</w:t>
        </w:r>
        <w:r>
          <w:rPr>
            <w:rFonts w:ascii="Times New Roman" w:hAnsi="Times New Roman"/>
            <w:lang w:eastAsia="zh-CN"/>
          </w:rPr>
          <w:t xml:space="preserve"> </w:t>
        </w:r>
      </w:hyperlink>
      <w:r>
        <w:rPr>
          <w:rFonts w:ascii="Times New Roman" w:hAnsi="Times New Roman"/>
          <w:lang w:eastAsia="zh-CN"/>
        </w:rPr>
        <w:t xml:space="preserve">– </w:t>
      </w:r>
      <w:r w:rsidR="000669D9" w:rsidRPr="00131FA4">
        <w:rPr>
          <w:rFonts w:ascii="Times New Roman" w:hAnsi="Times New Roman" w:hint="eastAsia"/>
          <w:i/>
          <w:spacing w:val="-2"/>
          <w:sz w:val="23"/>
          <w:lang w:eastAsia="zh-CN"/>
        </w:rPr>
        <w:t>与任何青少年领袖</w:t>
      </w:r>
      <w:r w:rsidRPr="00982655">
        <w:rPr>
          <w:rFonts w:ascii="Times New Roman" w:hAnsi="Times New Roman" w:hint="eastAsia"/>
          <w:i/>
          <w:sz w:val="23"/>
          <w:lang w:eastAsia="zh-CN"/>
        </w:rPr>
        <w:t>工作相关的</w:t>
      </w:r>
      <w:r w:rsidR="008914E6">
        <w:rPr>
          <w:rFonts w:ascii="Times New Roman" w:hAnsi="Times New Roman" w:hint="eastAsia"/>
          <w:i/>
          <w:sz w:val="23"/>
          <w:lang w:eastAsia="zh-CN"/>
        </w:rPr>
        <w:t>青少年</w:t>
      </w:r>
      <w:r w:rsidRPr="00982655">
        <w:rPr>
          <w:rFonts w:ascii="Times New Roman" w:hAnsi="Times New Roman" w:hint="eastAsia"/>
          <w:i/>
          <w:sz w:val="23"/>
          <w:lang w:eastAsia="zh-CN"/>
        </w:rPr>
        <w:t>培训和研讨会的链接</w:t>
      </w:r>
    </w:p>
    <w:p w:rsidR="008251DE" w:rsidRPr="00E9553E" w:rsidRDefault="000669D9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before="11" w:line="228" w:lineRule="auto"/>
        <w:ind w:right="1278" w:hanging="360"/>
        <w:rPr>
          <w:rFonts w:ascii="Times New Roman" w:hAnsi="Times New Roman"/>
          <w:i/>
          <w:sz w:val="23"/>
          <w:u w:val="none"/>
          <w:lang w:eastAsia="zh-CN"/>
        </w:rPr>
      </w:pPr>
      <w:hyperlink r:id="rId19">
        <w:r w:rsidR="008914E6">
          <w:rPr>
            <w:rFonts w:ascii="Times New Roman" w:hAnsi="Times New Roman" w:hint="eastAsia"/>
            <w:color w:val="0462C1"/>
            <w:spacing w:val="-3"/>
            <w:w w:val="95"/>
            <w:u w:color="0462C1"/>
            <w:lang w:eastAsia="zh-CN"/>
          </w:rPr>
          <w:t>针对兄弟姐妹的项目指南</w:t>
        </w:r>
        <w:r w:rsidR="008914E6">
          <w:rPr>
            <w:rFonts w:ascii="Times New Roman" w:hAnsi="Times New Roman"/>
            <w:spacing w:val="-1"/>
            <w:w w:val="95"/>
            <w:u w:val="none"/>
            <w:lang w:eastAsia="zh-CN"/>
          </w:rPr>
          <w:t xml:space="preserve"> </w:t>
        </w:r>
      </w:hyperlink>
      <w:r w:rsidR="00982655">
        <w:rPr>
          <w:rFonts w:ascii="Times New Roman" w:hAnsi="Times New Roman"/>
          <w:spacing w:val="50"/>
          <w:w w:val="95"/>
          <w:u w:val="none"/>
          <w:lang w:eastAsia="zh-CN"/>
        </w:rPr>
        <w:t xml:space="preserve">– </w:t>
      </w:r>
      <w:r w:rsidR="008914E6">
        <w:rPr>
          <w:rFonts w:ascii="Times New Roman" w:hAnsi="Times New Roman" w:hint="eastAsia"/>
          <w:i/>
          <w:spacing w:val="-3"/>
          <w:w w:val="95"/>
          <w:sz w:val="23"/>
          <w:u w:val="none"/>
          <w:lang w:eastAsia="zh-CN"/>
        </w:rPr>
        <w:t>一份为项目工作人员提供的指南</w:t>
      </w:r>
      <w:r w:rsidR="00982655">
        <w:rPr>
          <w:rFonts w:ascii="Times New Roman" w:hAnsi="Times New Roman" w:hint="eastAsia"/>
          <w:i/>
          <w:spacing w:val="-3"/>
          <w:w w:val="95"/>
          <w:sz w:val="23"/>
          <w:u w:val="none"/>
          <w:lang w:eastAsia="zh-CN"/>
        </w:rPr>
        <w:t>，内容列明了如何让兄</w:t>
      </w:r>
      <w:r w:rsidR="00982655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弟姐妹和家人参与特奥会活动</w:t>
      </w:r>
    </w:p>
    <w:p w:rsidR="008251DE" w:rsidRPr="00E9553E" w:rsidRDefault="000669D9">
      <w:pPr>
        <w:pStyle w:val="a4"/>
        <w:numPr>
          <w:ilvl w:val="0"/>
          <w:numId w:val="1"/>
        </w:numPr>
        <w:tabs>
          <w:tab w:val="left" w:pos="1000"/>
          <w:tab w:val="left" w:pos="1001"/>
        </w:tabs>
        <w:spacing w:before="24" w:line="225" w:lineRule="auto"/>
        <w:ind w:right="1278" w:hanging="360"/>
        <w:rPr>
          <w:rFonts w:ascii="Times New Roman" w:hAnsi="Times New Roman"/>
          <w:i/>
          <w:sz w:val="23"/>
          <w:u w:val="none"/>
          <w:lang w:eastAsia="zh-CN"/>
        </w:rPr>
      </w:pPr>
      <w:hyperlink r:id="rId20">
        <w:bookmarkStart w:id="21" w:name="OLE_LINK16"/>
        <w:bookmarkStart w:id="22" w:name="OLE_LINK15"/>
        <w:r w:rsidR="00982655">
          <w:rPr>
            <w:rFonts w:ascii="Times New Roman" w:hAnsi="Times New Roman" w:hint="eastAsia"/>
            <w:color w:val="0462C1"/>
            <w:spacing w:val="-2"/>
            <w:w w:val="95"/>
            <w:u w:color="0462C1"/>
            <w:lang w:eastAsia="zh-CN"/>
          </w:rPr>
          <w:t>针对兄弟姐妹的指南</w:t>
        </w:r>
        <w:bookmarkEnd w:id="21"/>
        <w:bookmarkEnd w:id="22"/>
        <w:r w:rsidR="00982655">
          <w:rPr>
            <w:rFonts w:ascii="Times New Roman" w:hAnsi="Times New Roman"/>
            <w:spacing w:val="90"/>
            <w:w w:val="95"/>
            <w:u w:val="none"/>
            <w:lang w:eastAsia="zh-CN"/>
          </w:rPr>
          <w:t xml:space="preserve"> </w:t>
        </w:r>
      </w:hyperlink>
      <w:r w:rsidR="00982655">
        <w:rPr>
          <w:rFonts w:ascii="Times New Roman" w:hAnsi="Times New Roman"/>
          <w:spacing w:val="40"/>
          <w:w w:val="95"/>
          <w:u w:val="none"/>
          <w:lang w:eastAsia="zh-CN"/>
        </w:rPr>
        <w:t xml:space="preserve">– </w:t>
      </w:r>
      <w:r w:rsidR="00982655">
        <w:rPr>
          <w:rFonts w:ascii="Times New Roman" w:hAnsi="Times New Roman" w:hint="eastAsia"/>
          <w:i/>
          <w:spacing w:val="-3"/>
          <w:w w:val="95"/>
          <w:sz w:val="23"/>
          <w:u w:val="none"/>
          <w:lang w:eastAsia="zh-CN"/>
        </w:rPr>
        <w:t>这份资源专为智</w:t>
      </w:r>
      <w:proofErr w:type="gramStart"/>
      <w:r w:rsidR="00982655">
        <w:rPr>
          <w:rFonts w:ascii="Times New Roman" w:hAnsi="Times New Roman" w:hint="eastAsia"/>
          <w:i/>
          <w:spacing w:val="-3"/>
          <w:w w:val="95"/>
          <w:sz w:val="23"/>
          <w:u w:val="none"/>
          <w:lang w:eastAsia="zh-CN"/>
        </w:rPr>
        <w:t>障人士</w:t>
      </w:r>
      <w:proofErr w:type="gramEnd"/>
      <w:r w:rsidR="00982655">
        <w:rPr>
          <w:rFonts w:ascii="Times New Roman" w:hAnsi="Times New Roman" w:hint="eastAsia"/>
          <w:i/>
          <w:spacing w:val="-3"/>
          <w:w w:val="95"/>
          <w:sz w:val="23"/>
          <w:u w:val="none"/>
          <w:lang w:eastAsia="zh-CN"/>
        </w:rPr>
        <w:t>的</w:t>
      </w:r>
      <w:r w:rsidR="008914E6">
        <w:rPr>
          <w:rFonts w:ascii="Times New Roman" w:hAnsi="Times New Roman" w:hint="eastAsia"/>
          <w:i/>
          <w:spacing w:val="-3"/>
          <w:w w:val="95"/>
          <w:sz w:val="23"/>
          <w:u w:val="none"/>
          <w:lang w:eastAsia="zh-CN"/>
        </w:rPr>
        <w:t>青少年</w:t>
      </w:r>
      <w:r w:rsidR="00982655">
        <w:rPr>
          <w:rFonts w:ascii="Times New Roman" w:hAnsi="Times New Roman" w:hint="eastAsia"/>
          <w:i/>
          <w:spacing w:val="-3"/>
          <w:w w:val="95"/>
          <w:sz w:val="23"/>
          <w:u w:val="none"/>
          <w:lang w:eastAsia="zh-CN"/>
        </w:rPr>
        <w:t>兄弟姐妹而设计，意在帮助</w:t>
      </w:r>
      <w:r w:rsidR="00982655">
        <w:rPr>
          <w:rFonts w:ascii="Times New Roman" w:hAnsi="Times New Roman" w:hint="eastAsia"/>
          <w:i/>
          <w:spacing w:val="-3"/>
          <w:sz w:val="23"/>
          <w:u w:val="none"/>
          <w:lang w:eastAsia="zh-CN"/>
        </w:rPr>
        <w:t>他们参与到特奥会活动中</w:t>
      </w:r>
    </w:p>
    <w:p w:rsidR="00D6677E" w:rsidRPr="00E9553E" w:rsidRDefault="00D6677E">
      <w:pPr>
        <w:pStyle w:val="a3"/>
        <w:rPr>
          <w:rFonts w:ascii="Times New Roman" w:hAnsi="Times New Roman"/>
          <w:i/>
          <w:sz w:val="20"/>
          <w:lang w:eastAsia="zh-CN"/>
        </w:rPr>
        <w:sectPr w:rsidR="00D6677E" w:rsidRPr="00E9553E" w:rsidSect="00331284">
          <w:pgSz w:w="12240" w:h="15840" w:code="1"/>
          <w:pgMar w:top="1134" w:right="1134" w:bottom="1134" w:left="1134" w:header="720" w:footer="720" w:gutter="0"/>
          <w:cols w:space="720"/>
        </w:sectPr>
      </w:pPr>
    </w:p>
    <w:p w:rsidR="008251DE" w:rsidRPr="00E9553E" w:rsidRDefault="008251DE">
      <w:pPr>
        <w:pStyle w:val="a3"/>
        <w:ind w:left="-1070"/>
        <w:rPr>
          <w:rFonts w:ascii="Times New Roman" w:hAnsi="Times New Roman"/>
          <w:sz w:val="20"/>
          <w:lang w:eastAsia="zh-CN"/>
        </w:rPr>
      </w:pPr>
    </w:p>
    <w:p w:rsidR="008251DE" w:rsidRPr="00E9553E" w:rsidRDefault="008251DE">
      <w:pPr>
        <w:pStyle w:val="a3"/>
        <w:rPr>
          <w:rFonts w:ascii="Times New Roman" w:hAnsi="Times New Roman"/>
          <w:sz w:val="20"/>
          <w:lang w:eastAsia="zh-CN"/>
        </w:rPr>
      </w:pPr>
    </w:p>
    <w:p w:rsidR="008251DE" w:rsidRPr="00E9553E" w:rsidRDefault="008251DE">
      <w:pPr>
        <w:pStyle w:val="a3"/>
        <w:rPr>
          <w:rFonts w:ascii="Times New Roman" w:hAnsi="Times New Roman"/>
          <w:sz w:val="20"/>
          <w:lang w:eastAsia="zh-CN"/>
        </w:rPr>
      </w:pPr>
    </w:p>
    <w:p w:rsidR="008251DE" w:rsidRPr="00E9553E" w:rsidRDefault="008251DE">
      <w:pPr>
        <w:pStyle w:val="a3"/>
        <w:rPr>
          <w:rFonts w:ascii="Times New Roman" w:hAnsi="Times New Roman"/>
          <w:sz w:val="20"/>
          <w:lang w:eastAsia="zh-CN"/>
        </w:rPr>
      </w:pPr>
    </w:p>
    <w:p w:rsidR="008251DE" w:rsidRPr="00E9553E" w:rsidRDefault="008251DE">
      <w:pPr>
        <w:pStyle w:val="a3"/>
        <w:spacing w:before="7"/>
        <w:rPr>
          <w:rFonts w:ascii="Times New Roman" w:hAnsi="Times New Roman"/>
          <w:lang w:eastAsia="zh-CN"/>
        </w:rPr>
      </w:pPr>
    </w:p>
    <w:p w:rsidR="00E67264" w:rsidRPr="00E9553E" w:rsidRDefault="00982655">
      <w:pPr>
        <w:pStyle w:val="1"/>
        <w:spacing w:before="61"/>
        <w:rPr>
          <w:rFonts w:ascii="Times New Roman" w:hAnsi="Times New Roman"/>
          <w:color w:val="FF0000"/>
          <w:lang w:eastAsia="zh-CN"/>
        </w:rPr>
      </w:pPr>
      <w:bookmarkStart w:id="23" w:name="最佳实践：塞尔维亚特奥会介绍"/>
      <w:bookmarkEnd w:id="23"/>
      <w:r>
        <w:rPr>
          <w:rFonts w:ascii="Times New Roman" w:hAnsi="Times New Roman" w:hint="eastAsia"/>
          <w:color w:val="FF0000"/>
          <w:lang w:eastAsia="zh-CN"/>
        </w:rPr>
        <w:t>最佳实践：塞尔维亚特奥会</w:t>
      </w:r>
    </w:p>
    <w:p w:rsidR="008251DE" w:rsidRPr="00E9553E" w:rsidRDefault="00982655">
      <w:pPr>
        <w:pStyle w:val="1"/>
        <w:spacing w:before="61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color w:val="FF0000"/>
          <w:lang w:eastAsia="zh-CN"/>
        </w:rPr>
        <w:t>简介</w:t>
      </w:r>
    </w:p>
    <w:p w:rsidR="008251DE" w:rsidRPr="00E9553E" w:rsidRDefault="00982655" w:rsidP="00E67264">
      <w:pPr>
        <w:pStyle w:val="a3"/>
        <w:spacing w:before="196" w:line="242" w:lineRule="auto"/>
        <w:ind w:left="278" w:right="987" w:firstLineChars="200" w:firstLine="44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塞尔维亚特奥会通过与利益相关方携手举办一系列研讨会和培训，提高了塞尔维亚各地对特奥会和</w:t>
      </w:r>
      <w:r w:rsidR="00D01DF0">
        <w:rPr>
          <w:rFonts w:ascii="Times New Roman" w:hAnsi="Times New Roman" w:hint="eastAsia"/>
          <w:lang w:eastAsia="zh-CN"/>
        </w:rPr>
        <w:t>示范融合学校</w:t>
      </w:r>
      <w:r w:rsidR="00D01DF0">
        <w:rPr>
          <w:rFonts w:ascii="Times New Roman" w:hAnsi="Times New Roman" w:hint="eastAsia"/>
          <w:lang w:eastAsia="zh-CN"/>
        </w:rPr>
        <w:t>/</w:t>
      </w:r>
      <w:r w:rsidR="00D01DF0">
        <w:rPr>
          <w:rFonts w:ascii="Times New Roman" w:hAnsi="Times New Roman" w:hint="eastAsia"/>
          <w:lang w:eastAsia="zh-CN"/>
        </w:rPr>
        <w:t>融合学校</w:t>
      </w:r>
      <w:r>
        <w:rPr>
          <w:rFonts w:ascii="Times New Roman" w:hAnsi="Times New Roman" w:hint="eastAsia"/>
          <w:lang w:eastAsia="zh-CN"/>
        </w:rPr>
        <w:t>活动的了解。下文是一份常见问题说明，其展示了塞尔维亚特奥会如何举办各种研讨会和培训。</w:t>
      </w:r>
    </w:p>
    <w:p w:rsidR="008251DE" w:rsidRPr="00E9553E" w:rsidRDefault="008251DE">
      <w:pPr>
        <w:pStyle w:val="a3"/>
        <w:rPr>
          <w:rFonts w:ascii="Times New Roman" w:hAnsi="Times New Roman"/>
          <w:lang w:eastAsia="zh-CN"/>
        </w:rPr>
      </w:pPr>
    </w:p>
    <w:p w:rsidR="008251DE" w:rsidRPr="00E9553E" w:rsidRDefault="008251DE">
      <w:pPr>
        <w:pStyle w:val="a3"/>
        <w:spacing w:before="11"/>
        <w:rPr>
          <w:rFonts w:ascii="Times New Roman" w:hAnsi="Times New Roman"/>
          <w:sz w:val="21"/>
          <w:lang w:eastAsia="zh-CN"/>
        </w:rPr>
      </w:pPr>
    </w:p>
    <w:p w:rsidR="008251DE" w:rsidRPr="00E9553E" w:rsidRDefault="00982655">
      <w:pPr>
        <w:pStyle w:val="1"/>
        <w:jc w:val="both"/>
        <w:rPr>
          <w:rFonts w:ascii="Times New Roman" w:hAnsi="Times New Roman"/>
          <w:lang w:eastAsia="zh-CN"/>
        </w:rPr>
      </w:pPr>
      <w:bookmarkStart w:id="24" w:name="塞尔维亚特奥会项目建议"/>
      <w:bookmarkEnd w:id="24"/>
      <w:r>
        <w:rPr>
          <w:rFonts w:ascii="Times New Roman" w:hAnsi="Times New Roman" w:hint="eastAsia"/>
          <w:color w:val="FF0000"/>
          <w:w w:val="95"/>
          <w:lang w:eastAsia="zh-CN"/>
        </w:rPr>
        <w:t>塞尔维亚特奥会项目建议</w:t>
      </w:r>
    </w:p>
    <w:p w:rsidR="008251DE" w:rsidRPr="00D7391C" w:rsidRDefault="00216BC3">
      <w:pPr>
        <w:pStyle w:val="a3"/>
        <w:rPr>
          <w:rFonts w:ascii="Times New Roman" w:hAnsi="Times New Roman"/>
          <w:b/>
          <w:sz w:val="20"/>
          <w:lang w:eastAsia="zh-CN"/>
        </w:rPr>
      </w:pPr>
      <w:r>
        <w:rPr>
          <w:rFonts w:ascii="Times New Roman" w:hAnsi="Times New Roman"/>
          <w:b/>
          <w:noProof/>
          <w:lang w:eastAsia="zh-CN"/>
        </w:rPr>
        <w:pict>
          <v:group id="_x0000_s1091" style="position:absolute;margin-left:11.75pt;margin-top:10.85pt;width:497pt;height:392.15pt;z-index:268443343" coordorigin="1366,5491" coordsize="9940,7843">
            <v:shape id="_x0000_s1031" style="position:absolute;left:4124;top:11099;width:4518;height:1320" coordorigin="4125,246" coordsize="4518,1320" path="m4125,466r11,-69l4167,336r48,-47l4275,257r70,-11l8423,246r69,11l8553,289r48,47l8632,397r11,69l8643,1346r-11,70l8601,1476r-48,48l8492,1555r-69,11l4345,1566r-70,-11l4215,1524r-48,-48l4136,1416r-11,-70l4125,466xe" filled="f" strokeweight="2.25pt">
              <v:path arrowok="t"/>
            </v:shape>
            <v:group id="_x0000_s1090" style="position:absolute;left:1366;top:5491;width:9940;height:7843" coordorigin="1366,5491" coordsize="9940,7843">
              <v:group id="_x0000_s1054" style="position:absolute;left:1366;top:5496;width:4566;height:2404;mso-wrap-distance-left:0;mso-wrap-distance-right:0;mso-position-horizontal-relative:page" coordorigin="1366,290" coordsize="4566,2404">
                <v:shape id="_x0000_s1060" style="position:absolute;left:1389;top:312;width:4518;height:1320" coordorigin="1389,313" coordsize="4518,1320" path="m5687,313r-4078,l1539,324r-60,31l1431,403r-31,60l1389,533r,880l1400,1482r31,61l1479,1590r60,31l1609,1633r4078,l5756,1621r61,-31l5865,1543r31,-61l5907,1413r,-880l5896,463r-31,-60l5817,355r-61,-31l5687,313xe" fillcolor="red" stroked="f">
                  <v:path arrowok="t"/>
                </v:shape>
                <v:shape id="_x0000_s1059" style="position:absolute;left:1389;top:312;width:4518;height:1320" coordorigin="1389,313" coordsize="4518,1320" path="m1389,533r11,-70l1431,403r48,-48l1539,324r70,-11l5687,313r69,11l5817,355r48,48l5896,463r11,70l5907,1413r-11,69l5865,1543r-48,47l5756,1621r-69,12l1609,1633r-70,-12l1479,1590r-48,-47l1400,1482r-11,-69l1389,533xe" filled="f" strokeweight="2.25pt">
                  <v:path arrowok="t"/>
                </v:shape>
                <v:shape id="_x0000_s1058" style="position:absolute;left:1392;top:1351;width:4518;height:1320" coordorigin="1392,1352" coordsize="4518,1320" path="m5690,1352r-4078,l1542,1363r-60,32l1434,1442r-31,61l1392,1572r,880l1403,2522r31,60l1482,2630r60,31l1612,2672r4078,l5760,2661r60,-31l5868,2582r31,-60l5910,2452r,-880l5899,1503r-31,-61l5820,1395r-60,-32l5690,1352xe" stroked="f">
                  <v:path arrowok="t"/>
                </v:shape>
                <v:shape id="_x0000_s1057" style="position:absolute;left:1392;top:1351;width:4518;height:1320" coordorigin="1392,1352" coordsize="4518,1320" path="m1392,1572r11,-69l1434,1442r48,-47l1542,1363r70,-11l5690,1352r70,11l5820,1395r48,47l5899,1503r11,69l5910,2452r-11,70l5868,2582r-48,48l5760,2661r-70,11l1612,2672r-70,-11l1482,2630r-48,-48l1403,2522r-11,-70l1392,1572xe" filled="f" strokeweight="2.25pt">
                  <v:path arrowok="t"/>
                </v:shape>
                <v:shape id="_x0000_s1056" type="#_x0000_t202" style="position:absolute;left:1848;top:632;width:3620;height:240" filled="f" stroked="f">
                  <v:textbox style="mso-next-textbox:#_x0000_s1056" inset="0,0,0,0">
                    <w:txbxContent>
                      <w:p w:rsidR="008251DE" w:rsidRPr="00E67264" w:rsidRDefault="00A432F1">
                        <w:pPr>
                          <w:spacing w:line="240" w:lineRule="exact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proofErr w:type="gramStart"/>
                        <w:r w:rsidRPr="00E67264">
                          <w:rPr>
                            <w:color w:val="FFFFFF"/>
                            <w:sz w:val="20"/>
                            <w:szCs w:val="20"/>
                            <w:lang w:eastAsia="zh-CN"/>
                          </w:rPr>
                          <w:t>您举办</w:t>
                        </w:r>
                        <w:proofErr w:type="gramEnd"/>
                        <w:r w:rsidRPr="00E67264">
                          <w:rPr>
                            <w:color w:val="FFFFFF"/>
                            <w:sz w:val="20"/>
                            <w:szCs w:val="20"/>
                            <w:lang w:eastAsia="zh-CN"/>
                          </w:rPr>
                          <w:t>了</w:t>
                        </w:r>
                        <w:r w:rsidR="00D67473">
                          <w:rPr>
                            <w:rFonts w:hint="eastAsia"/>
                            <w:color w:val="FFFFFF"/>
                            <w:sz w:val="20"/>
                            <w:szCs w:val="20"/>
                            <w:lang w:eastAsia="zh-CN"/>
                          </w:rPr>
                          <w:t>什么</w:t>
                        </w:r>
                        <w:r>
                          <w:rPr>
                            <w:rFonts w:hint="eastAsia"/>
                            <w:color w:val="FFFFFF"/>
                            <w:sz w:val="20"/>
                            <w:szCs w:val="20"/>
                            <w:lang w:eastAsia="zh-CN"/>
                          </w:rPr>
                          <w:t>类型</w:t>
                        </w:r>
                        <w:r w:rsidRPr="00E67264">
                          <w:rPr>
                            <w:color w:val="FFFFFF"/>
                            <w:sz w:val="20"/>
                            <w:szCs w:val="20"/>
                            <w:lang w:eastAsia="zh-CN"/>
                          </w:rPr>
                          <w:t>的研讨会和培训</w:t>
                        </w:r>
                        <w:r w:rsidR="00BA20BD" w:rsidRPr="00E67264">
                          <w:rPr>
                            <w:color w:val="FFFFFF"/>
                            <w:sz w:val="20"/>
                            <w:szCs w:val="20"/>
                            <w:lang w:eastAsia="zh-CN"/>
                          </w:rPr>
                          <w:t>？</w:t>
                        </w:r>
                      </w:p>
                    </w:txbxContent>
                  </v:textbox>
                </v:shape>
                <v:shape id="_x0000_s1055" type="#_x0000_t202" style="position:absolute;left:1946;top:1548;width:3421;height:759" filled="f" stroked="f">
                  <v:textbox style="mso-next-textbox:#_x0000_s1055" inset="0,0,0,0">
                    <w:txbxContent>
                      <w:p w:rsidR="007A52A4" w:rsidRDefault="00BA20BD" w:rsidP="00131FA4">
                        <w:pPr>
                          <w:spacing w:line="227" w:lineRule="exact"/>
                          <w:ind w:left="2"/>
                          <w:rPr>
                            <w:sz w:val="18"/>
                            <w:szCs w:val="18"/>
                            <w:lang w:eastAsia="zh-CN"/>
                          </w:rPr>
                        </w:pPr>
                        <w:r w:rsidRPr="00E67264">
                          <w:rPr>
                            <w:sz w:val="18"/>
                            <w:szCs w:val="18"/>
                            <w:lang w:eastAsia="zh-CN"/>
                          </w:rPr>
                          <w:t>塞尔维亚特奥会举办了为期一天的专题</w:t>
                        </w:r>
                        <w:r w:rsidR="00C13186"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研讨会</w:t>
                        </w:r>
                        <w:r w:rsidRPr="00E67264">
                          <w:rPr>
                            <w:sz w:val="18"/>
                            <w:szCs w:val="18"/>
                            <w:lang w:eastAsia="zh-CN"/>
                          </w:rPr>
                          <w:t>，会上介绍了关于特奥会和所有活动项目的基本信息。</w:t>
                        </w:r>
                      </w:p>
                    </w:txbxContent>
                  </v:textbox>
                </v:shape>
              </v:group>
              <v:group id="_x0000_s1047" style="position:absolute;left:6650;top:5491;width:4566;height:2417;mso-wrap-distance-left:0;mso-wrap-distance-right:0;mso-position-horizontal-relative:page" coordorigin="6650,285" coordsize="4566,2417">
                <v:shape id="_x0000_s1053" style="position:absolute;left:6672;top:307;width:4518;height:1320" coordorigin="6672,308" coordsize="4518,1320" path="m10970,308r-4078,l6823,319r-61,31l6714,398r-31,60l6672,528r,880l6683,1477r31,61l6762,1585r61,31l6892,1628r4078,l11040,1616r60,-31l11148,1538r31,-61l11190,1408r,-880l11179,458r-31,-60l11100,350r-60,-31l10970,308xe" fillcolor="red" stroked="f">
                  <v:path arrowok="t"/>
                </v:shape>
                <v:shape id="_x0000_s1052" style="position:absolute;left:6672;top:307;width:4518;height:1320" coordorigin="6672,308" coordsize="4518,1320" path="m6672,528r11,-70l6714,398r48,-48l6823,319r69,-11l10970,308r70,11l11100,350r48,48l11179,458r11,70l11190,1408r-11,69l11148,1538r-48,47l11040,1616r-70,12l6892,1628r-69,-12l6762,1585r-48,-47l6683,1477r-11,-69l6672,528xe" filled="f" strokeweight="2.25pt">
                  <v:path arrowok="t"/>
                </v:shape>
                <v:shape id="_x0000_s1051" style="position:absolute;left:6675;top:1359;width:4518;height:1320" coordorigin="6675,1360" coordsize="4518,1320" path="m10973,1360r-4078,l6825,1371r-60,32l6717,1450r-31,61l6675,1580r,880l6686,2530r31,60l6765,2638r60,31l6895,2680r4078,l11042,2669r61,-31l11151,2590r31,-60l11193,2460r,-880l11182,1511r-31,-61l11103,1403r-61,-32l10973,1360xe" stroked="f">
                  <v:path arrowok="t"/>
                </v:shape>
                <v:shape id="_x0000_s1050" style="position:absolute;left:6675;top:1359;width:4518;height:1320" coordorigin="6675,1360" coordsize="4518,1320" path="m6675,1580r11,-69l6717,1450r48,-47l6825,1371r70,-11l10973,1360r69,11l11103,1403r48,47l11182,1511r11,69l11193,2460r-11,70l11151,2590r-48,48l11042,2669r-69,11l6895,2680r-70,-11l6765,2638r-48,-48l6686,2530r-11,-70l6675,1580xe" filled="f" strokeweight="2.25pt">
                  <v:path arrowok="t"/>
                </v:shape>
                <v:shape id="_x0000_s1049" type="#_x0000_t202" style="position:absolute;left:7015;top:507;width:3860;height:240" filled="f" stroked="f">
                  <v:textbox style="mso-next-textbox:#_x0000_s1049" inset="0,0,0,0">
                    <w:txbxContent>
                      <w:p w:rsidR="008251DE" w:rsidRPr="00E67264" w:rsidRDefault="00BA20BD">
                        <w:pPr>
                          <w:spacing w:line="240" w:lineRule="exact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E67264">
                          <w:rPr>
                            <w:color w:val="FFFFFF"/>
                            <w:sz w:val="20"/>
                            <w:szCs w:val="20"/>
                            <w:lang w:eastAsia="zh-CN"/>
                          </w:rPr>
                          <w:t>谁在负责这些研讨会的组织和实施？</w:t>
                        </w:r>
                      </w:p>
                    </w:txbxContent>
                  </v:textbox>
                </v:shape>
                <v:shape id="_x0000_s1048" type="#_x0000_t202" style="position:absolute;left:7065;top:1558;width:3762;height:828" filled="f" stroked="f">
                  <v:textbox style="mso-next-textbox:#_x0000_s1048" inset="0,0,0,0">
                    <w:txbxContent>
                      <w:p w:rsidR="007A52A4" w:rsidRDefault="00BA20BD" w:rsidP="00131FA4">
                        <w:pPr>
                          <w:spacing w:line="252" w:lineRule="exact"/>
                          <w:rPr>
                            <w:sz w:val="18"/>
                            <w:szCs w:val="18"/>
                            <w:lang w:eastAsia="zh-CN"/>
                          </w:rPr>
                        </w:pPr>
                        <w:r w:rsidRPr="00E67264">
                          <w:rPr>
                            <w:sz w:val="18"/>
                            <w:szCs w:val="18"/>
                            <w:lang w:eastAsia="zh-CN"/>
                          </w:rPr>
                          <w:t>研讨会由塞尔维亚</w:t>
                        </w:r>
                        <w:bookmarkStart w:id="25" w:name="OLE_LINK1"/>
                        <w:bookmarkStart w:id="26" w:name="OLE_LINK2"/>
                        <w:r w:rsidRPr="00E67264">
                          <w:rPr>
                            <w:sz w:val="18"/>
                            <w:szCs w:val="18"/>
                            <w:lang w:eastAsia="zh-CN"/>
                          </w:rPr>
                          <w:t>特奥会</w:t>
                        </w:r>
                        <w:r w:rsidR="00982655" w:rsidRPr="006445CC">
                          <w:rPr>
                            <w:sz w:val="18"/>
                            <w:szCs w:val="18"/>
                            <w:lang w:eastAsia="zh-CN"/>
                          </w:rPr>
                          <w:t>组委会</w:t>
                        </w:r>
                        <w:bookmarkEnd w:id="25"/>
                        <w:bookmarkEnd w:id="26"/>
                        <w:r w:rsidRPr="00E67264">
                          <w:rPr>
                            <w:sz w:val="18"/>
                            <w:szCs w:val="18"/>
                            <w:lang w:eastAsia="zh-CN"/>
                          </w:rPr>
                          <w:t>负责组织，由工作人员、教练和青少年领袖负责实施。</w:t>
                        </w:r>
                      </w:p>
                    </w:txbxContent>
                  </v:textbox>
                </v:shape>
              </v:group>
              <v:group id="_x0000_s1040" style="position:absolute;left:1369;top:8332;width:4566;height:2279;mso-wrap-distance-left:0;mso-wrap-distance-right:0;mso-position-horizontal-relative:page" coordorigin="1369,3126" coordsize="4566,2279">
                <v:shape id="_x0000_s1046" style="position:absolute;left:1392;top:3148;width:4518;height:1320" coordorigin="1392,3149" coordsize="4518,1320" path="m5690,3149r-4078,l1542,3160r-60,32l1434,3239r-31,61l1392,3369r,880l1403,4319r31,60l1482,4427r60,31l1612,4469r4078,l5760,4458r60,-31l5868,4379r31,-60l5910,4249r,-880l5899,3300r-31,-61l5820,3192r-60,-32l5690,3149xe" fillcolor="red" stroked="f">
                  <v:path arrowok="t"/>
                </v:shape>
                <v:shape id="_x0000_s1045" style="position:absolute;left:1392;top:3148;width:4518;height:1320" coordorigin="1392,3149" coordsize="4518,1320" path="m1392,3369r11,-69l1434,3239r48,-47l1542,3160r70,-11l5690,3149r70,11l5820,3192r48,47l5899,3300r11,69l5910,4249r-11,70l5868,4379r-48,48l5760,4458r-70,11l1612,4469r-70,-11l1482,4427r-48,-48l1403,4319r-11,-70l1392,3369xe" filled="f" strokeweight="2.25pt">
                  <v:path arrowok="t"/>
                </v:shape>
                <v:shape id="_x0000_s1044" style="position:absolute;left:1395;top:4062;width:4518;height:1320" coordorigin="1395,4063" coordsize="4518,1320" path="m5693,4063r-4078,l1545,4074r-60,31l1437,4153r-31,60l1395,4283r,880l1406,5232r31,61l1485,5340r60,32l1615,5383r4078,l5762,5372r61,-32l5871,5293r31,-61l5913,5163r,-880l5902,4213r-31,-60l5823,4105r-61,-31l5693,4063xe" stroked="f">
                  <v:path arrowok="t"/>
                </v:shape>
                <v:shape id="_x0000_s1043" style="position:absolute;left:1395;top:4062;width:4518;height:1320" coordorigin="1395,4063" coordsize="4518,1320" path="m1395,4283r11,-70l1437,4153r48,-48l1545,4074r70,-11l5693,4063r69,11l5823,4105r48,48l5902,4213r11,70l5913,5163r-11,69l5871,5293r-48,47l5762,5372r-69,11l1615,5383r-70,-11l1485,5340r-48,-47l1406,5232r-11,-69l1395,4283xe" filled="f" strokeweight="2.25pt">
                  <v:path arrowok="t"/>
                </v:shape>
                <v:shape id="_x0000_s1042" type="#_x0000_t202" style="position:absolute;left:1848;top:3342;width:3620;height:240" filled="f" stroked="f">
                  <v:textbox style="mso-next-textbox:#_x0000_s1042" inset="0,0,0,0">
                    <w:txbxContent>
                      <w:p w:rsidR="008251DE" w:rsidRPr="00E67264" w:rsidRDefault="00BA20BD">
                        <w:pPr>
                          <w:spacing w:line="240" w:lineRule="exact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E67264">
                          <w:rPr>
                            <w:color w:val="FFFFFF"/>
                            <w:sz w:val="20"/>
                            <w:szCs w:val="20"/>
                            <w:lang w:eastAsia="zh-CN"/>
                          </w:rPr>
                          <w:t>您如何为每个演示文稿创建内容？</w:t>
                        </w:r>
                      </w:p>
                    </w:txbxContent>
                  </v:textbox>
                </v:shape>
                <v:shape id="_x0000_s1041" type="#_x0000_t202" style="position:absolute;left:1852;top:4286;width:3620;height:1040" filled="f" stroked="f">
                  <v:textbox style="mso-next-textbox:#_x0000_s1041" inset="0,0,0,0">
                    <w:txbxContent>
                      <w:p w:rsidR="007A52A4" w:rsidRDefault="00BA20BD" w:rsidP="00131FA4">
                        <w:pPr>
                          <w:snapToGrid w:val="0"/>
                          <w:rPr>
                            <w:sz w:val="18"/>
                            <w:szCs w:val="18"/>
                            <w:lang w:eastAsia="zh-CN"/>
                          </w:rPr>
                        </w:pPr>
                        <w:r w:rsidRPr="00E67264">
                          <w:rPr>
                            <w:sz w:val="18"/>
                            <w:szCs w:val="18"/>
                            <w:lang w:eastAsia="zh-CN"/>
                          </w:rPr>
                          <w:t>所有研讨会都遵循一份标准的</w:t>
                        </w:r>
                        <w:bookmarkStart w:id="27" w:name="OLE_LINK26"/>
                        <w:bookmarkStart w:id="28" w:name="OLE_LINK27"/>
                        <w:r w:rsidRPr="00E67264">
                          <w:rPr>
                            <w:sz w:val="18"/>
                            <w:szCs w:val="18"/>
                            <w:lang w:eastAsia="zh-CN"/>
                          </w:rPr>
                          <w:t>演示文稿</w:t>
                        </w:r>
                        <w:bookmarkStart w:id="29" w:name="OLE_LINK17"/>
                        <w:bookmarkStart w:id="30" w:name="OLE_LINK18"/>
                        <w:r w:rsidR="009F3973" w:rsidRPr="009F3973"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模板</w:t>
                        </w:r>
                        <w:bookmarkEnd w:id="27"/>
                        <w:bookmarkEnd w:id="28"/>
                        <w:bookmarkEnd w:id="29"/>
                        <w:bookmarkEnd w:id="30"/>
                        <w:r w:rsidRPr="00E67264">
                          <w:rPr>
                            <w:sz w:val="18"/>
                            <w:szCs w:val="18"/>
                            <w:lang w:eastAsia="zh-CN"/>
                          </w:rPr>
                          <w:t>。但是，</w:t>
                        </w:r>
                        <w:r w:rsidR="005C07B1"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如果</w:t>
                        </w:r>
                        <w:r w:rsidRPr="00E67264">
                          <w:rPr>
                            <w:sz w:val="18"/>
                            <w:szCs w:val="18"/>
                            <w:lang w:eastAsia="zh-CN"/>
                          </w:rPr>
                          <w:t>塞尔维亚特奥会得到一个最佳实践案例，他们会将其添加到该演示文稿中。</w:t>
                        </w:r>
                      </w:p>
                    </w:txbxContent>
                  </v:textbox>
                </v:shape>
              </v:group>
              <v:group id="_x0000_s1033" style="position:absolute;left:6740;top:8268;width:4566;height:2339;mso-wrap-distance-left:0;mso-wrap-distance-right:0;mso-position-horizontal-relative:page" coordorigin="6740,3062" coordsize="4566,2339">
                <v:shape id="_x0000_s1039" style="position:absolute;left:6765;top:3084;width:4518;height:1320" coordorigin="6765,3085" coordsize="4518,1320" path="m11063,3085r-4078,l6915,3096r-60,32l6807,3175r-31,61l6765,3305r,880l6776,4255r31,60l6855,4363r60,31l6985,4405r4078,l11132,4394r61,-31l11241,4315r31,-60l11283,4185r,-880l11272,3236r-31,-61l11193,3128r-61,-32l11063,3085xe" fillcolor="red" stroked="f">
                  <v:path arrowok="t"/>
                </v:shape>
                <v:shape id="_x0000_s1038" style="position:absolute;left:6765;top:3084;width:4518;height:1320" coordorigin="6765,3085" coordsize="4518,1320" path="m6765,3305r11,-69l6807,3175r48,-47l6915,3096r70,-11l11063,3085r69,11l11193,3128r48,47l11272,3236r11,69l11283,4185r-11,70l11241,4315r-48,48l11132,4394r-69,11l6985,4405r-70,-11l6855,4363r-48,-48l6776,4255r-11,-70l6765,3305xe" filled="f" strokeweight="2.25pt">
                  <v:path arrowok="t"/>
                </v:shape>
                <v:shape id="_x0000_s1037" style="position:absolute;left:6762;top:4058;width:4518;height:1320" coordorigin="6762,4059" coordsize="4518,1320" path="m11060,4059r-4078,l6913,4070r-61,31l6804,4149r-31,60l6762,4279r,880l6773,5228r31,61l6852,5336r61,32l6982,5379r4078,l11130,5368r60,-32l11238,5289r31,-61l11280,5159r,-880l11269,4209r-31,-60l11190,4101r-60,-31l11060,4059xe" stroked="f">
                  <v:path arrowok="t"/>
                </v:shape>
                <v:shape id="_x0000_s1036" style="position:absolute;left:6762;top:4058;width:4518;height:1320" coordorigin="6762,4059" coordsize="4518,1320" path="m6762,4279r11,-70l6804,4149r48,-48l6913,4070r69,-11l11060,4059r70,11l11190,4101r48,48l11269,4209r11,70l11280,5159r-11,69l11238,5289r-48,47l11130,5368r-70,11l6982,5379r-69,-11l6852,5336r-48,-47l6773,5228r-11,-69l6762,4279xe" filled="f" strokeweight="2.25pt">
                  <v:path arrowok="t"/>
                </v:shape>
                <v:shape id="_x0000_s1035" type="#_x0000_t202" style="position:absolute;left:6996;top:3283;width:3933;height:550" filled="f" stroked="f">
                  <v:textbox style="mso-next-textbox:#_x0000_s1035" inset="0,0,0,0">
                    <w:txbxContent>
                      <w:p w:rsidR="008251DE" w:rsidRPr="00E67264" w:rsidRDefault="00BA20BD" w:rsidP="00E67264">
                        <w:pPr>
                          <w:snapToGrid w:val="0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E67264">
                          <w:rPr>
                            <w:color w:val="FFFFFF"/>
                            <w:sz w:val="20"/>
                            <w:szCs w:val="20"/>
                            <w:lang w:eastAsia="zh-CN"/>
                          </w:rPr>
                          <w:t>对于希望举办研讨会的项目团队，您有</w:t>
                        </w:r>
                      </w:p>
                      <w:p w:rsidR="008251DE" w:rsidRPr="00E67264" w:rsidRDefault="00BA20BD" w:rsidP="00E67264">
                        <w:pPr>
                          <w:snapToGrid w:val="0"/>
                          <w:ind w:left="71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67264">
                          <w:rPr>
                            <w:color w:val="FFFFFF"/>
                            <w:sz w:val="20"/>
                            <w:szCs w:val="20"/>
                          </w:rPr>
                          <w:t>什么其他建议吗</w:t>
                        </w:r>
                        <w:proofErr w:type="spellEnd"/>
                        <w:r w:rsidRPr="00E67264">
                          <w:rPr>
                            <w:color w:val="FFFFFF"/>
                            <w:sz w:val="20"/>
                            <w:szCs w:val="20"/>
                          </w:rPr>
                          <w:t>？</w:t>
                        </w:r>
                      </w:p>
                    </w:txbxContent>
                  </v:textbox>
                </v:shape>
                <v:shape id="_x0000_s1034" type="#_x0000_t202" style="position:absolute;left:7024;top:4252;width:4014;height:797" filled="f" stroked="f">
                  <v:textbox style="mso-next-textbox:#_x0000_s1034" inset="0,0,0,0">
                    <w:txbxContent>
                      <w:p w:rsidR="008251DE" w:rsidRPr="00E67264" w:rsidRDefault="00BA20BD" w:rsidP="00E67264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zh-CN"/>
                          </w:rPr>
                        </w:pPr>
                        <w:r w:rsidRPr="00E67264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zh-CN"/>
                          </w:rPr>
                          <w:t>将所有研讨会分成</w:t>
                        </w:r>
                        <w:r w:rsidRPr="00E67264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zh-CN"/>
                          </w:rPr>
                          <w:t>2-3</w:t>
                        </w:r>
                        <w:r w:rsidRPr="00E67264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zh-CN"/>
                          </w:rPr>
                          <w:t>部分，设置充足的休息时间以展开讨论。</w:t>
                        </w:r>
                        <w:r w:rsidR="00FA5F7D"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  <w:lang w:eastAsia="zh-CN"/>
                          </w:rPr>
                          <w:t>通过</w:t>
                        </w:r>
                        <w:r w:rsidRPr="00E67264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zh-CN"/>
                          </w:rPr>
                          <w:t>多媒体和演讲嘉宾来吸引观众。</w:t>
                        </w:r>
                      </w:p>
                    </w:txbxContent>
                  </v:textbox>
                </v:shape>
              </v:group>
              <v:group id="_x0000_s1089" style="position:absolute;left:4120;top:11099;width:4522;height:2235" coordorigin="4120,11099" coordsize="4522,2235">
                <v:group id="_x0000_s1088" style="position:absolute;left:4124;top:11099;width:4518;height:2235" coordorigin="4124,11099" coordsize="4518,2235">
                  <v:group id="_x0000_s1084" style="position:absolute;left:4124;top:11099;width:4518;height:2235" coordorigin="4124,11099" coordsize="4518,2235">
                    <v:shape id="_x0000_s1032" style="position:absolute;left:4124;top:11099;width:4518;height:1320" coordorigin="4125,246" coordsize="4518,1320" path="m8423,246r-4078,l4275,257r-60,32l4167,336r-31,61l4125,466r,880l4136,1416r31,60l4215,1524r60,31l4345,1566r4078,l8492,1555r61,-31l8601,1476r31,-60l8643,1346r,-880l8632,397r-31,-61l8553,289r-61,-32l8423,246xe" fillcolor="red" stroked="f">
                      <v:path arrowok="t"/>
                    </v:shape>
                    <v:shape id="_x0000_s1030" style="position:absolute;left:4124;top:12014;width:4518;height:1320" coordorigin="4125,1161" coordsize="4518,1320" path="m8423,1161r-4078,l4275,1172r-60,32l4167,1251r-31,61l4125,1381r,880l4136,2331r31,60l4215,2439r60,31l4345,2481r4078,l8492,2470r61,-31l8601,2391r31,-60l8643,2261r,-880l8632,1312r-31,-61l8553,1204r-61,-32l8423,1161xe" stroked="f">
                      <v:path arrowok="t"/>
                    </v:shape>
                  </v:group>
                  <v:shape id="_x0000_s1028" type="#_x0000_t202" style="position:absolute;left:4823;top:11294;width:3140;height:240" filled="f" stroked="f">
                    <v:textbox style="mso-next-textbox:#_x0000_s1028" inset="0,0,0,0">
                      <w:txbxContent>
                        <w:p w:rsidR="008251DE" w:rsidRDefault="00BA20BD">
                          <w:pPr>
                            <w:spacing w:line="240" w:lineRule="exact"/>
                            <w:rPr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lang w:eastAsia="zh-CN"/>
                            </w:rPr>
                            <w:t>您对活动项目还有哪些建议？</w:t>
                          </w:r>
                        </w:p>
                      </w:txbxContent>
                    </v:textbox>
                  </v:shape>
                </v:group>
                <v:group id="_x0000_s1083" style="position:absolute;left:4120;top:12014;width:4518;height:1320" coordorigin="4124,12014" coordsize="4518,1320">
                  <v:shape id="_x0000_s1029" style="position:absolute;left:4124;top:12014;width:4518;height:1320" coordorigin="4125,1161" coordsize="4518,1320" path="m4125,1381r11,-69l4167,1251r48,-47l4275,1172r70,-11l8423,1161r69,11l8553,1204r48,47l8632,1312r11,69l8643,2261r-11,70l8601,2391r-48,48l8492,2470r-69,11l4345,2481r-70,-11l4215,2439r-48,-48l4136,2331r-11,-70l4125,1381xe" filled="f" strokeweight="2.25pt">
                    <v:path arrowok="t"/>
                  </v:shape>
                  <v:shape id="_x0000_s1027" type="#_x0000_t202" style="position:absolute;left:4491;top:12192;width:3800;height:948" filled="f" stroked="f">
                    <v:textbox style="mso-next-textbox:#_x0000_s1027" inset="0,0,0,0">
                      <w:txbxContent>
                        <w:p w:rsidR="007A52A4" w:rsidRDefault="00BA20BD" w:rsidP="00131FA4">
                          <w:pPr>
                            <w:snapToGrid w:val="0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E67264">
                            <w:rPr>
                              <w:sz w:val="18"/>
                              <w:szCs w:val="18"/>
                              <w:lang w:eastAsia="zh-CN"/>
                            </w:rPr>
                            <w:t>对于所有研讨会和培训，请务必提前发送邀请，并为所有与会者创建提醒。此外，为参与者提供小礼物永远是</w:t>
                          </w:r>
                          <w:bookmarkStart w:id="31" w:name="OLE_LINK19"/>
                          <w:bookmarkStart w:id="32" w:name="OLE_LINK20"/>
                          <w:r w:rsidR="00FA5F7D"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t>明智之举</w:t>
                          </w:r>
                          <w:bookmarkEnd w:id="31"/>
                          <w:bookmarkEnd w:id="32"/>
                          <w:r w:rsidRPr="00E67264">
                            <w:rPr>
                              <w:sz w:val="18"/>
                              <w:szCs w:val="18"/>
                              <w:lang w:eastAsia="zh-CN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8251DE" w:rsidRPr="00D7391C" w:rsidRDefault="008251DE">
      <w:pPr>
        <w:pStyle w:val="a3"/>
        <w:spacing w:before="2"/>
        <w:rPr>
          <w:rFonts w:ascii="Times New Roman" w:hAnsi="Times New Roman"/>
          <w:b/>
          <w:sz w:val="19"/>
          <w:lang w:eastAsia="zh-CN"/>
        </w:rPr>
      </w:pPr>
    </w:p>
    <w:p w:rsidR="00E67264" w:rsidRDefault="00E67264">
      <w:pPr>
        <w:pStyle w:val="a3"/>
        <w:spacing w:before="9"/>
        <w:rPr>
          <w:rFonts w:ascii="Times New Roman" w:hAnsi="Times New Roman"/>
          <w:b/>
          <w:lang w:eastAsia="zh-CN"/>
        </w:rPr>
      </w:pPr>
    </w:p>
    <w:p w:rsidR="00E67264" w:rsidRDefault="00E67264">
      <w:pPr>
        <w:pStyle w:val="a3"/>
        <w:spacing w:before="9"/>
        <w:rPr>
          <w:rFonts w:ascii="Times New Roman" w:hAnsi="Times New Roman"/>
          <w:b/>
          <w:lang w:eastAsia="zh-CN"/>
        </w:rPr>
      </w:pPr>
    </w:p>
    <w:p w:rsidR="008251DE" w:rsidRPr="00D7391C" w:rsidRDefault="008251DE">
      <w:pPr>
        <w:pStyle w:val="a3"/>
        <w:spacing w:before="9"/>
        <w:rPr>
          <w:rFonts w:ascii="Times New Roman" w:hAnsi="Times New Roman"/>
          <w:b/>
          <w:lang w:eastAsia="zh-CN"/>
        </w:rPr>
      </w:pPr>
    </w:p>
    <w:p w:rsidR="008251DE" w:rsidRPr="00D7391C" w:rsidRDefault="008251DE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8251DE" w:rsidRPr="00D7391C" w:rsidRDefault="008251DE">
      <w:pPr>
        <w:pStyle w:val="a3"/>
        <w:spacing w:before="4"/>
        <w:rPr>
          <w:rFonts w:ascii="Times New Roman" w:hAnsi="Times New Roman"/>
          <w:b/>
          <w:sz w:val="14"/>
          <w:lang w:eastAsia="zh-CN"/>
        </w:rPr>
      </w:pPr>
    </w:p>
    <w:p w:rsidR="008251DE" w:rsidRPr="00D7391C" w:rsidRDefault="008251DE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8251DE" w:rsidRDefault="008251DE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E67264" w:rsidRDefault="00E67264">
      <w:pPr>
        <w:pStyle w:val="a3"/>
        <w:rPr>
          <w:rFonts w:ascii="Times New Roman" w:hAnsi="Times New Roman"/>
          <w:b/>
          <w:sz w:val="20"/>
          <w:lang w:eastAsia="zh-CN"/>
        </w:rPr>
      </w:pPr>
    </w:p>
    <w:p w:rsidR="00D6677E" w:rsidRDefault="00D6677E">
      <w:pPr>
        <w:pStyle w:val="a3"/>
        <w:rPr>
          <w:rFonts w:ascii="Times New Roman" w:hAnsi="Times New Roman"/>
          <w:b/>
          <w:sz w:val="20"/>
          <w:lang w:eastAsia="zh-CN"/>
        </w:rPr>
        <w:sectPr w:rsidR="00D6677E" w:rsidSect="00D6677E">
          <w:type w:val="continuous"/>
          <w:pgSz w:w="12240" w:h="15840" w:code="1"/>
          <w:pgMar w:top="1134" w:right="1134" w:bottom="1134" w:left="1134" w:header="720" w:footer="720" w:gutter="0"/>
          <w:cols w:space="720"/>
        </w:sectPr>
      </w:pPr>
    </w:p>
    <w:p w:rsidR="008251DE" w:rsidRPr="00D7391C" w:rsidRDefault="008251DE" w:rsidP="00D6677E">
      <w:pPr>
        <w:pStyle w:val="a3"/>
        <w:ind w:left="279"/>
        <w:rPr>
          <w:rFonts w:ascii="Times New Roman" w:hAnsi="Times New Roman"/>
          <w:sz w:val="20"/>
          <w:lang w:eastAsia="zh-CN"/>
        </w:rPr>
      </w:pPr>
    </w:p>
    <w:sectPr w:rsidR="008251DE" w:rsidRPr="00D7391C" w:rsidSect="00331284">
      <w:type w:val="continuous"/>
      <w:pgSz w:w="12240" w:h="15840" w:code="1"/>
      <w:pgMar w:top="1134" w:right="1134" w:bottom="1134" w:left="1134" w:header="720" w:footer="720" w:gutter="0"/>
      <w:cols w:num="2" w:space="720" w:equalWidth="0">
        <w:col w:w="2439" w:space="6327"/>
        <w:col w:w="1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C3" w:rsidRDefault="00216BC3" w:rsidP="00D7391C">
      <w:r>
        <w:separator/>
      </w:r>
    </w:p>
  </w:endnote>
  <w:endnote w:type="continuationSeparator" w:id="0">
    <w:p w:rsidR="00216BC3" w:rsidRDefault="00216BC3" w:rsidP="00D7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7E" w:rsidRPr="00D6677E" w:rsidRDefault="00982655" w:rsidP="00D6677E">
    <w:pPr>
      <w:pStyle w:val="a6"/>
      <w:jc w:val="right"/>
      <w:rPr>
        <w:sz w:val="16"/>
        <w:szCs w:val="16"/>
        <w:lang w:eastAsia="zh-CN"/>
      </w:rPr>
    </w:pPr>
    <w:r>
      <w:rPr>
        <w:rFonts w:hint="eastAsia"/>
        <w:sz w:val="16"/>
        <w:szCs w:val="16"/>
        <w:lang w:eastAsia="zh-CN"/>
      </w:rPr>
      <w:t>协办单位</w:t>
    </w:r>
  </w:p>
  <w:p w:rsidR="00D6677E" w:rsidRDefault="00216BC3" w:rsidP="00D6677E">
    <w:pPr>
      <w:pStyle w:val="a6"/>
      <w:tabs>
        <w:tab w:val="clear" w:pos="4153"/>
        <w:tab w:val="clear" w:pos="8306"/>
        <w:tab w:val="center" w:pos="9923"/>
      </w:tabs>
      <w:textAlignment w:val="center"/>
    </w:pPr>
    <w:r>
      <w:rPr>
        <w:rFonts w:ascii="Times New Roman" w:hAnsi="Times New Roman"/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9.8pt;margin-top:4.55pt;width:22pt;height:9.5pt;z-index:251662336" stroked="f">
          <v:textbox style="mso-next-textbox:#_x0000_s2056" inset="0,0,0,0">
            <w:txbxContent>
              <w:p w:rsidR="00DE5913" w:rsidRPr="00131FA4" w:rsidRDefault="00BC02BC" w:rsidP="00DE5913">
                <w:pPr>
                  <w:rPr>
                    <w:b/>
                    <w:sz w:val="8"/>
                    <w:lang w:eastAsia="zh-CN"/>
                  </w:rPr>
                </w:pPr>
                <w:r>
                  <w:rPr>
                    <w:rFonts w:hint="eastAsia"/>
                    <w:b/>
                    <w:sz w:val="8"/>
                    <w:lang w:eastAsia="zh-CN"/>
                  </w:rPr>
                  <w:t>特奥会</w:t>
                </w:r>
              </w:p>
            </w:txbxContent>
          </v:textbox>
        </v:shape>
      </w:pict>
    </w:r>
    <w:r w:rsidR="00D6677E" w:rsidRPr="00D7391C">
      <w:rPr>
        <w:rFonts w:ascii="Times New Roman" w:hAnsi="Times New Roman"/>
      </w:rPr>
      <w:t>specialolympics.org</w:t>
    </w:r>
    <w:r w:rsidR="00D6677E">
      <w:rPr>
        <w:rFonts w:ascii="Times New Roman" w:hAnsi="Times New Roman"/>
      </w:rPr>
      <w:tab/>
    </w:r>
    <w:r w:rsidR="00D6677E">
      <w:rPr>
        <w:noProof/>
        <w:lang w:eastAsia="zh-CN"/>
      </w:rPr>
      <w:drawing>
        <wp:inline distT="0" distB="0" distL="0" distR="0">
          <wp:extent cx="933333" cy="285714"/>
          <wp:effectExtent l="0" t="0" r="635" b="63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333" cy="2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C3" w:rsidRDefault="00216BC3" w:rsidP="00D7391C">
      <w:r>
        <w:separator/>
      </w:r>
    </w:p>
  </w:footnote>
  <w:footnote w:type="continuationSeparator" w:id="0">
    <w:p w:rsidR="00216BC3" w:rsidRDefault="00216BC3" w:rsidP="00D7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84" w:rsidRDefault="00216BC3">
    <w:pPr>
      <w:pStyle w:val="a5"/>
    </w:pPr>
    <w:r>
      <w:rPr>
        <w:noProof/>
        <w:lang w:eastAsia="zh-CN"/>
      </w:rPr>
      <w:pict>
        <v:group id="_x0000_s2052" style="position:absolute;left:0;text-align:left;margin-left:-26.6pt;margin-top:-5.95pt;width:493.9pt;height:27.25pt;z-index:251661312" coordorigin="590,545" coordsize="10054,54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6904;top:545;width:3740;height:535" stroked="f">
            <v:fill r:id="rId1" o:title="QQ截图20191213165607" recolor="t" rotate="t" type="frame"/>
            <v:textbox style="mso-next-textbox:#_x0000_s2053" inset="0,0,0,0">
              <w:txbxContent>
                <w:p w:rsidR="00DE5913" w:rsidRPr="00131FA4" w:rsidRDefault="003B7D57" w:rsidP="00DE5913">
                  <w:pPr>
                    <w:rPr>
                      <w:b/>
                      <w:color w:val="FFFFFF" w:themeColor="background1"/>
                      <w:lang w:eastAsia="zh-CN"/>
                    </w:rPr>
                  </w:pPr>
                  <w:r w:rsidRPr="003B7D57">
                    <w:rPr>
                      <w:rFonts w:hint="eastAsia"/>
                      <w:b/>
                      <w:color w:val="FFFFFF" w:themeColor="background1"/>
                      <w:sz w:val="32"/>
                      <w:lang w:eastAsia="zh-CN"/>
                    </w:rPr>
                    <w:t>特奥会</w:t>
                  </w:r>
                </w:p>
              </w:txbxContent>
            </v:textbox>
          </v:shape>
          <v:shape id="_x0000_s2054" type="#_x0000_t202" style="position:absolute;left:2640;top:647;width:1380;height:430" stroked="f">
            <v:fill r:id="rId2" o:title="2" recolor="t" rotate="t" type="frame"/>
            <v:textbox style="mso-next-textbox:#_x0000_s2054" inset="0,0,0,0">
              <w:txbxContent>
                <w:p w:rsidR="00DE5913" w:rsidRDefault="00DE5913" w:rsidP="00DE5913">
                  <w:pP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 w:cs="Times New Roman" w:hint="eastAsia"/>
                      <w:color w:val="FFFFFF" w:themeColor="background1"/>
                      <w:sz w:val="16"/>
                      <w:szCs w:val="16"/>
                      <w:lang w:eastAsia="zh-CN"/>
                    </w:rPr>
                    <w:t>特奥</w:t>
                  </w:r>
                </w:p>
                <w:p w:rsidR="00DE5913" w:rsidRPr="00131FA4" w:rsidRDefault="000669D9" w:rsidP="00DE591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  <w:lang w:eastAsia="zh-CN"/>
                    </w:rPr>
                  </w:pPr>
                  <w:r w:rsidRPr="00131FA4">
                    <w:rPr>
                      <w:rFonts w:ascii="Times New Roman" w:hAnsi="Times New Roman" w:cs="Times New Roman" w:hint="eastAsia"/>
                      <w:b/>
                      <w:color w:val="FFFFFF" w:themeColor="background1"/>
                      <w:sz w:val="16"/>
                      <w:szCs w:val="16"/>
                      <w:lang w:eastAsia="zh-CN"/>
                    </w:rPr>
                    <w:t>融合学校</w:t>
                  </w:r>
                </w:p>
                <w:p w:rsidR="00DE5913" w:rsidRPr="00D6677E" w:rsidRDefault="00DE5913" w:rsidP="00DE5913">
                  <w:pP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  <w:r w:rsidRPr="00D6677E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Unified Schools</w:t>
                  </w:r>
                </w:p>
                <w:p w:rsidR="00DE5913" w:rsidRPr="00D6677E" w:rsidRDefault="00DE5913" w:rsidP="00DE5913">
                  <w:pP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  <v:shape id="_x0000_s2055" type="#_x0000_t202" style="position:absolute;left:590;top:620;width:1310;height:470" stroked="f">
            <v:fill r:id="rId3" o:title="1" recolor="t" rotate="t" type="frame"/>
            <v:textbox style="mso-next-textbox:#_x0000_s2055" inset="0,0,0,0">
              <w:txbxContent>
                <w:p w:rsidR="00DE5913" w:rsidRDefault="00DE5913" w:rsidP="00DE5913">
                  <w:pP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 w:cs="Times New Roman" w:hint="eastAsia"/>
                      <w:color w:val="FFFFFF" w:themeColor="background1"/>
                      <w:sz w:val="16"/>
                      <w:szCs w:val="16"/>
                      <w:lang w:eastAsia="zh-CN"/>
                    </w:rPr>
                    <w:t>特奥</w:t>
                  </w:r>
                </w:p>
                <w:p w:rsidR="00DE5913" w:rsidRPr="00131FA4" w:rsidRDefault="000669D9" w:rsidP="00DE5913">
                  <w:pPr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16"/>
                      <w:szCs w:val="16"/>
                      <w:lang w:eastAsia="zh-CN"/>
                    </w:rPr>
                  </w:pPr>
                  <w:bookmarkStart w:id="0" w:name="OLE_LINK3"/>
                  <w:bookmarkStart w:id="1" w:name="OLE_LINK4"/>
                  <w:r w:rsidRPr="00131FA4">
                    <w:rPr>
                      <w:rFonts w:ascii="Times New Roman" w:hAnsi="Times New Roman" w:cs="Times New Roman" w:hint="eastAsia"/>
                      <w:b/>
                      <w:color w:val="FFFFFF" w:themeColor="background1"/>
                      <w:sz w:val="16"/>
                      <w:szCs w:val="16"/>
                      <w:lang w:eastAsia="zh-CN"/>
                    </w:rPr>
                    <w:t>融合冠军学校</w:t>
                  </w:r>
                  <w:bookmarkEnd w:id="0"/>
                  <w:bookmarkEnd w:id="1"/>
                  <w:r w:rsidRPr="00131FA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  <w:vertAlign w:val="superscript"/>
                    </w:rPr>
                    <w:t>®</w:t>
                  </w:r>
                </w:p>
              </w:txbxContent>
            </v:textbox>
          </v:shape>
        </v:group>
      </w:pict>
    </w:r>
    <w:r w:rsidR="00331284"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-737343</wp:posOffset>
          </wp:positionH>
          <wp:positionV relativeFrom="paragraph">
            <wp:posOffset>-439947</wp:posOffset>
          </wp:positionV>
          <wp:extent cx="7772400" cy="1747082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3"/>
                  <a:stretch/>
                </pic:blipFill>
                <pic:spPr bwMode="auto">
                  <a:xfrm>
                    <a:off x="0" y="0"/>
                    <a:ext cx="7810691" cy="1755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74E"/>
    <w:multiLevelType w:val="hybridMultilevel"/>
    <w:tmpl w:val="C78A8B74"/>
    <w:lvl w:ilvl="0" w:tplc="6BBEE946">
      <w:numFmt w:val="bullet"/>
      <w:lvlText w:val="o"/>
      <w:lvlJc w:val="left"/>
      <w:pPr>
        <w:ind w:left="1000" w:hanging="361"/>
      </w:pPr>
      <w:rPr>
        <w:rFonts w:ascii="Courier New" w:eastAsia="Courier New" w:hAnsi="Courier New" w:cs="Courier New" w:hint="default"/>
        <w:color w:val="FF0000"/>
        <w:w w:val="100"/>
        <w:sz w:val="22"/>
        <w:szCs w:val="22"/>
      </w:rPr>
    </w:lvl>
    <w:lvl w:ilvl="1" w:tplc="C78A6CDC">
      <w:numFmt w:val="bullet"/>
      <w:lvlText w:val="•"/>
      <w:lvlJc w:val="left"/>
      <w:pPr>
        <w:ind w:left="1964" w:hanging="361"/>
      </w:pPr>
      <w:rPr>
        <w:rFonts w:hint="default"/>
      </w:rPr>
    </w:lvl>
    <w:lvl w:ilvl="2" w:tplc="94EE175E">
      <w:numFmt w:val="bullet"/>
      <w:lvlText w:val="•"/>
      <w:lvlJc w:val="left"/>
      <w:pPr>
        <w:ind w:left="2928" w:hanging="361"/>
      </w:pPr>
      <w:rPr>
        <w:rFonts w:hint="default"/>
      </w:rPr>
    </w:lvl>
    <w:lvl w:ilvl="3" w:tplc="F31C2E40">
      <w:numFmt w:val="bullet"/>
      <w:lvlText w:val="•"/>
      <w:lvlJc w:val="left"/>
      <w:pPr>
        <w:ind w:left="3892" w:hanging="361"/>
      </w:pPr>
      <w:rPr>
        <w:rFonts w:hint="default"/>
      </w:rPr>
    </w:lvl>
    <w:lvl w:ilvl="4" w:tplc="93FEDE3A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0B48129C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40567524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83164F4C">
      <w:numFmt w:val="bullet"/>
      <w:lvlText w:val="•"/>
      <w:lvlJc w:val="left"/>
      <w:pPr>
        <w:ind w:left="7748" w:hanging="361"/>
      </w:pPr>
      <w:rPr>
        <w:rFonts w:hint="default"/>
      </w:rPr>
    </w:lvl>
    <w:lvl w:ilvl="8" w:tplc="830A814C">
      <w:numFmt w:val="bullet"/>
      <w:lvlText w:val="•"/>
      <w:lvlJc w:val="left"/>
      <w:pPr>
        <w:ind w:left="87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251DE"/>
    <w:rsid w:val="00023D91"/>
    <w:rsid w:val="000515E8"/>
    <w:rsid w:val="000669D9"/>
    <w:rsid w:val="000725F5"/>
    <w:rsid w:val="000C34FB"/>
    <w:rsid w:val="00131FA4"/>
    <w:rsid w:val="00182038"/>
    <w:rsid w:val="001E779B"/>
    <w:rsid w:val="00216BC3"/>
    <w:rsid w:val="00226192"/>
    <w:rsid w:val="00282547"/>
    <w:rsid w:val="002A2CFC"/>
    <w:rsid w:val="0033091B"/>
    <w:rsid w:val="00331284"/>
    <w:rsid w:val="003913AB"/>
    <w:rsid w:val="003B7D57"/>
    <w:rsid w:val="003D7201"/>
    <w:rsid w:val="004061DB"/>
    <w:rsid w:val="00441BE6"/>
    <w:rsid w:val="00444644"/>
    <w:rsid w:val="00481862"/>
    <w:rsid w:val="004E5278"/>
    <w:rsid w:val="005A6C87"/>
    <w:rsid w:val="005C07B1"/>
    <w:rsid w:val="005F65B1"/>
    <w:rsid w:val="006028E1"/>
    <w:rsid w:val="006445CC"/>
    <w:rsid w:val="006536A7"/>
    <w:rsid w:val="00664042"/>
    <w:rsid w:val="00685BE6"/>
    <w:rsid w:val="006C59DF"/>
    <w:rsid w:val="006D2C3A"/>
    <w:rsid w:val="00740B9A"/>
    <w:rsid w:val="007A52A4"/>
    <w:rsid w:val="007B684B"/>
    <w:rsid w:val="008251DE"/>
    <w:rsid w:val="00866F5F"/>
    <w:rsid w:val="008914E6"/>
    <w:rsid w:val="00982655"/>
    <w:rsid w:val="009F3973"/>
    <w:rsid w:val="00A07932"/>
    <w:rsid w:val="00A238B9"/>
    <w:rsid w:val="00A432F1"/>
    <w:rsid w:val="00A631B3"/>
    <w:rsid w:val="00AD22D2"/>
    <w:rsid w:val="00B15089"/>
    <w:rsid w:val="00B73F10"/>
    <w:rsid w:val="00B8784D"/>
    <w:rsid w:val="00BA20BD"/>
    <w:rsid w:val="00BC02BC"/>
    <w:rsid w:val="00BE009E"/>
    <w:rsid w:val="00C13186"/>
    <w:rsid w:val="00C22923"/>
    <w:rsid w:val="00C766AF"/>
    <w:rsid w:val="00C805DD"/>
    <w:rsid w:val="00D01DF0"/>
    <w:rsid w:val="00D10377"/>
    <w:rsid w:val="00D20CC5"/>
    <w:rsid w:val="00D6677E"/>
    <w:rsid w:val="00D67473"/>
    <w:rsid w:val="00D72DEF"/>
    <w:rsid w:val="00D7391C"/>
    <w:rsid w:val="00D8724F"/>
    <w:rsid w:val="00DE5913"/>
    <w:rsid w:val="00E67264"/>
    <w:rsid w:val="00E8753B"/>
    <w:rsid w:val="00E9553E"/>
    <w:rsid w:val="00F306F2"/>
    <w:rsid w:val="00F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0DAE4A2C-12D7-4725-9FCA-D2B958E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10"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rsid w:val="00B73F10"/>
    <w:pPr>
      <w:ind w:left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3F10"/>
  </w:style>
  <w:style w:type="paragraph" w:styleId="a4">
    <w:name w:val="List Paragraph"/>
    <w:basedOn w:val="a"/>
    <w:uiPriority w:val="1"/>
    <w:qFormat/>
    <w:rsid w:val="00B73F10"/>
    <w:pPr>
      <w:ind w:left="1000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B73F10"/>
  </w:style>
  <w:style w:type="paragraph" w:styleId="a5">
    <w:name w:val="header"/>
    <w:basedOn w:val="a"/>
    <w:link w:val="Char"/>
    <w:uiPriority w:val="99"/>
    <w:unhideWhenUsed/>
    <w:rsid w:val="00D73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7391C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739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7391C"/>
    <w:rPr>
      <w:rFonts w:ascii="宋体" w:eastAsia="宋体" w:hAnsi="宋体" w:cs="宋体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B7D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7D5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08dcac7-9670-40db-8b53-6b2b8809566f.filesusr.com/ugd/4d8a8a_d6ce82186c07451ea45274523a373ed7.pptx?dn=Coach%20Teacher%20Training%20v%20FINAL%20TA.pp.ppt" TargetMode="External"/><Relationship Id="rId18" Type="http://schemas.openxmlformats.org/officeDocument/2006/relationships/hyperlink" Target="https://www.specialolympicsglobalyouth.org/youth-leadership-summi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b08dcac7-9670-40db-8b53-6b2b8809566f.filesusr.com/ugd/4d8a8a_1d9c5121f4714f3091af4bbd96bda8d9.pptx?dn=General%20Workshop%20Training%20Template.pptx" TargetMode="External"/><Relationship Id="rId17" Type="http://schemas.openxmlformats.org/officeDocument/2006/relationships/hyperlink" Target="https://www.specialolympicsglobalyouth.org/youth-innovation-projec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ources.specialolympics.org/sports-essentials/young-athletes" TargetMode="External"/><Relationship Id="rId20" Type="http://schemas.openxmlformats.org/officeDocument/2006/relationships/hyperlink" Target="https://www.specialolympicsglobalyouth.org/resources-sibling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08dcac7-9670-40db-8b53-6b2b8809566f.filesusr.com/ugd/4d8a8a_7cc09973888b4198848ce2aeb9077bdc.pptx?dn=SNF%20Training%20Template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ources.specialolympics.org/sports-essentials/young-athletes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specialolympicsglobalyouth.org/resources-sibling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resources.specialolympics.org/sports-essentials/young-athlet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Gerson</dc:creator>
  <cp:lastModifiedBy>Farrah</cp:lastModifiedBy>
  <cp:revision>38</cp:revision>
  <dcterms:created xsi:type="dcterms:W3CDTF">2019-12-12T03:04:00Z</dcterms:created>
  <dcterms:modified xsi:type="dcterms:W3CDTF">2019-12-16T07:27:00Z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2019-12-12T00:00:00Z</vt:filetime>
  </property>
</Properties>
</file>